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37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651545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65154560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关于公布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雷金虎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等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5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位同志具有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eastAsia="zh-CN"/>
        </w:rPr>
        <w:t>新闻中级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专业技术职务任职资格的通知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根据湖州市人力资源和社会保障局湖人社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函</w:t>
      </w:r>
      <w:r>
        <w:rPr>
          <w:rFonts w:hint="eastAsia" w:ascii="仿宋" w:hAnsi="仿宋" w:eastAsia="仿宋" w:cs="仿宋"/>
          <w:sz w:val="32"/>
          <w:szCs w:val="32"/>
        </w:rPr>
        <w:t>〔201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〕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80</w:t>
      </w:r>
      <w:r>
        <w:rPr>
          <w:rFonts w:hint="eastAsia" w:ascii="仿宋" w:hAnsi="仿宋" w:eastAsia="仿宋" w:cs="仿宋"/>
          <w:sz w:val="32"/>
          <w:szCs w:val="32"/>
        </w:rPr>
        <w:t>号文件通知，经市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新闻</w:t>
      </w:r>
      <w:r>
        <w:rPr>
          <w:rFonts w:hint="eastAsia" w:ascii="仿宋" w:hAnsi="仿宋" w:eastAsia="仿宋" w:cs="仿宋"/>
          <w:sz w:val="32"/>
          <w:szCs w:val="32"/>
        </w:rPr>
        <w:t>专业中级职务评审委员会评审通过，我县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雷金虎</w:t>
      </w:r>
      <w:r>
        <w:rPr>
          <w:rFonts w:hint="eastAsia" w:ascii="仿宋" w:hAnsi="仿宋" w:eastAsia="仿宋" w:cs="仿宋"/>
          <w:sz w:val="32"/>
          <w:szCs w:val="32"/>
        </w:rPr>
        <w:t>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位同志具有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新闻中级</w:t>
      </w:r>
      <w:r>
        <w:rPr>
          <w:rFonts w:hint="eastAsia" w:ascii="仿宋" w:hAnsi="仿宋" w:eastAsia="仿宋" w:cs="仿宋"/>
          <w:sz w:val="32"/>
          <w:szCs w:val="32"/>
        </w:rPr>
        <w:t>专业技术职务任职资格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 xml:space="preserve">姓  名        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sz w:val="32"/>
          <w:szCs w:val="32"/>
        </w:rPr>
        <w:t>工 作 单 位</w:t>
      </w: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 xml:space="preserve">           资格名称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雷金虎          安吉广播电视台          记  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张洁云          安吉广播电视台          编  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王  鹏          安吉广播电视台          编  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邱宗慧          安吉广播电视台          编  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肖  飞          安吉广播电视台          编  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以上同志的任职资格时间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从</w:t>
      </w: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年8月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算起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000" w:firstLineChars="125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960" w:firstLineChars="1550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年1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</w:rPr>
        <w:t>日</w:t>
      </w:r>
    </w:p>
    <w:p>
      <w:pPr>
        <w:spacing w:line="480" w:lineRule="exact"/>
        <w:ind w:firstLine="5056" w:firstLineChars="158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ind w:firstLine="5056" w:firstLineChars="158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ind w:firstLine="5056" w:firstLineChars="1580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ind w:firstLine="4740" w:firstLineChars="1580"/>
        <w:rPr>
          <w:rFonts w:hint="eastAsia" w:ascii="仿宋_GB2312" w:eastAsia="仿宋_GB2312"/>
          <w:sz w:val="30"/>
          <w:szCs w:val="30"/>
        </w:rPr>
      </w:pPr>
    </w:p>
    <w:p>
      <w:pPr>
        <w:spacing w:line="480" w:lineRule="exact"/>
        <w:rPr>
          <w:rFonts w:hint="eastAsia" w:ascii="仿宋_GB2312" w:eastAsia="仿宋_GB2312"/>
          <w:sz w:val="30"/>
          <w:szCs w:val="30"/>
        </w:rPr>
      </w:pPr>
      <w:bookmarkStart w:id="0" w:name="_GoBack"/>
      <w:bookmarkEnd w:id="0"/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0"/>
          <w:szCs w:val="30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63664640" behindDoc="0" locked="0" layoutInCell="1" allowOverlap="1">
                <wp:simplePos x="0" y="0"/>
                <wp:positionH relativeFrom="column">
                  <wp:posOffset>-59055</wp:posOffset>
                </wp:positionH>
                <wp:positionV relativeFrom="paragraph">
                  <wp:posOffset>302895</wp:posOffset>
                </wp:positionV>
                <wp:extent cx="5600700" cy="0"/>
                <wp:effectExtent l="0" t="0" r="0" b="0"/>
                <wp:wrapNone/>
                <wp:docPr id="3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.65pt;margin-top:23.85pt;height:0pt;width:441pt;z-index:263664640;mso-width-relative:page;mso-height-relative:page;" filled="f" stroked="t" coordsize="21600,21600" o:gfxdata="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TRT2q9cAAAAIAQAADwAAAAAAAAABACAAAAAiAAAAZHJzL2Rvd25yZXYueG1s&#10;UEsBAhQAFAAAAAgAh07iQHYhRrbAAQAAjQMAAA4AAAAAAAAAAQAgAAAAJg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480" w:lineRule="exact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抄  送：县广播电视台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2208128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45720</wp:posOffset>
                </wp:positionV>
                <wp:extent cx="5600700" cy="0"/>
                <wp:effectExtent l="0" t="0" r="0" b="0"/>
                <wp:wrapNone/>
                <wp:docPr id="1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3.6pt;height:0pt;width:441pt;z-index:252208128;mso-width-relative:page;mso-height-relative:page;" filled="f" stroked="t" coordsize="21600,21600" o:gfxdata="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nKyYV9UAAAAHAQAADwAAAAAAAAABACAAAAAiAAAAZHJzL2Rvd25yZXYueG1sUEsB&#10;AhQAFAAAAAgAh07iQD+wEPC/AQAAjQMAAA4AAAAAAAAAAQAgAAAAJAEAAGRycy9lMm9Eb2MueG1s&#10;UEsFBgAAAAAGAAYAWQEAAF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sz w:val="32"/>
          <w:szCs w:val="32"/>
        </w:rPr>
        <mc:AlternateContent>
          <mc:Choice Requires="wps">
            <w:drawing>
              <wp:anchor distT="0" distB="0" distL="114300" distR="114300" simplePos="0" relativeHeight="252209152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386080</wp:posOffset>
                </wp:positionV>
                <wp:extent cx="5600700" cy="0"/>
                <wp:effectExtent l="0" t="0" r="0" b="0"/>
                <wp:wrapNone/>
                <wp:docPr id="15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9pt;margin-top:30.4pt;height:0pt;width:441pt;z-index:252209152;mso-width-relative:page;mso-height-relative:page;" filled="f" stroked="t" coordsize="21600,21600" o:gfxdata="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ldEkK1wAAAAkBAAAPAAAAAAAAAAEAIAAAACIAAABkcnMvZG93bnJldi54bWxQ&#10;SwECFAAUAAAACACHTuJAzgpyYr8BAACNAwAADgAAAAAAAAABACAAAAAm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eastAsia="仿宋_GB2312"/>
          <w:sz w:val="32"/>
          <w:szCs w:val="32"/>
        </w:rPr>
        <w:t>安吉县人力资源和社会保障局办公室</w:t>
      </w:r>
      <w:r>
        <w:rPr>
          <w:rFonts w:eastAsia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</w:rPr>
        <w:t>日印发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E883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2019-12-18T01:19:17Z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