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  <w:bookmarkStart w:id="0" w:name="_GoBack"/>
      <w:bookmarkEnd w:id="0"/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jc w:val="center"/>
        <w:rPr>
          <w:rFonts w:ascii="仿宋_GB2312" w:hAnsi="宋体" w:eastAsia="仿宋_GB2312"/>
          <w:sz w:val="84"/>
          <w:szCs w:val="84"/>
        </w:rPr>
      </w:pPr>
      <w:r>
        <w:rPr>
          <w:rFonts w:hint="eastAsia" w:ascii="文鼎大标宋简" w:hAnsi="Webdings" w:eastAsia="文鼎大标宋简"/>
          <w:bCs/>
          <w:color w:val="FF0000"/>
          <w:w w:val="66"/>
          <w:sz w:val="84"/>
          <w:szCs w:val="84"/>
        </w:rPr>
        <w:t>安吉县人力资源和社会保障局文件</w:t>
      </w:r>
    </w:p>
    <w:p>
      <w:pPr>
        <w:spacing w:line="440" w:lineRule="exact"/>
        <w:rPr>
          <w:rFonts w:ascii="仿宋_GB2312" w:hAnsi="宋体" w:eastAsia="仿宋_GB2312"/>
          <w:sz w:val="30"/>
          <w:szCs w:val="30"/>
        </w:rPr>
      </w:pPr>
    </w:p>
    <w:p>
      <w:pPr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安人社职评〔2019〕34号</w:t>
      </w:r>
    </w:p>
    <w:p>
      <w:pPr>
        <w:spacing w:afterLines="50" w:line="520" w:lineRule="exact"/>
        <w:rPr>
          <w:rFonts w:ascii="文鼎大标宋简" w:hAnsi="宋体" w:eastAsia="文鼎大标宋简"/>
          <w:sz w:val="44"/>
          <w:szCs w:val="44"/>
        </w:rPr>
      </w:pPr>
      <w:r>
        <w:pict>
          <v:line id="直线 9" o:spid="_x0000_s1029" o:spt="20" style="position:absolute;left:0pt;margin-left:1.5pt;margin-top:15.25pt;height:0pt;width:425.25pt;z-index:251826176;mso-width-relative:page;mso-height-relative:page;" stroked="t" coordsize="21600,21600">
            <v:path arrowok="t"/>
            <v:fill focussize="0,0"/>
            <v:stroke weight="2.25pt" color="#FF0000"/>
            <v:imagedata o:title=""/>
            <o:lock v:ext="edit"/>
          </v:line>
        </w:pict>
      </w:r>
    </w:p>
    <w:p>
      <w:pPr>
        <w:spacing w:line="560" w:lineRule="exact"/>
        <w:jc w:val="center"/>
        <w:rPr>
          <w:rFonts w:ascii="华文中宋" w:hAnsi="华文中宋" w:eastAsia="华文中宋" w:cs="宋体"/>
          <w:b/>
          <w:bCs/>
          <w:sz w:val="44"/>
          <w:szCs w:val="44"/>
        </w:rPr>
      </w:pPr>
      <w:r>
        <w:rPr>
          <w:rFonts w:hint="eastAsia" w:ascii="华文中宋" w:hAnsi="华文中宋" w:eastAsia="华文中宋" w:cs="宋体"/>
          <w:b/>
          <w:bCs/>
          <w:sz w:val="44"/>
          <w:szCs w:val="44"/>
        </w:rPr>
        <w:t>关于公布陈泽铭等36位同志具有工程专业(中级）技术职务任职资格的通知</w:t>
      </w:r>
    </w:p>
    <w:p>
      <w:pPr>
        <w:spacing w:line="560" w:lineRule="exact"/>
        <w:ind w:firstLine="2182" w:firstLineChars="494"/>
        <w:rPr>
          <w:rFonts w:ascii="宋体" w:hAnsi="宋体"/>
          <w:b/>
          <w:sz w:val="44"/>
          <w:szCs w:val="44"/>
        </w:rPr>
      </w:pPr>
    </w:p>
    <w:p>
      <w:pPr>
        <w:spacing w:line="560" w:lineRule="exac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各有关主管部门、有关单位：</w:t>
      </w:r>
    </w:p>
    <w:p>
      <w:pPr>
        <w:spacing w:line="560" w:lineRule="exact"/>
        <w:ind w:firstLine="645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根据湖州市人力资源和社会保障局湖人社函〔2019〕70号文件通知，经市工程系列第一、二工程中级职务评审委员会评审通过，我县陈泽铭等36位同志具有</w:t>
      </w:r>
      <w:r>
        <w:rPr>
          <w:rFonts w:hint="eastAsia" w:ascii="仿宋_GB2312" w:hAnsi="仿宋" w:eastAsia="仿宋_GB2312" w:cs="仿宋"/>
          <w:bCs/>
          <w:sz w:val="32"/>
          <w:szCs w:val="32"/>
        </w:rPr>
        <w:t>工程专业（中级）技术</w:t>
      </w:r>
      <w:r>
        <w:rPr>
          <w:rFonts w:hint="eastAsia" w:ascii="仿宋_GB2312" w:hAnsi="仿宋" w:eastAsia="仿宋_GB2312" w:cs="仿宋"/>
          <w:sz w:val="32"/>
          <w:szCs w:val="32"/>
        </w:rPr>
        <w:t>职务任职资格，现予公布（名单附后）。</w:t>
      </w:r>
    </w:p>
    <w:p>
      <w:pPr>
        <w:spacing w:line="56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spacing w:line="560" w:lineRule="exact"/>
        <w:ind w:firstLine="4000" w:firstLineChars="125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安吉县人力资源和社会保障局</w:t>
      </w:r>
    </w:p>
    <w:p>
      <w:pPr>
        <w:spacing w:line="560" w:lineRule="exac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      2019年11月4日</w:t>
      </w:r>
    </w:p>
    <w:p>
      <w:pPr>
        <w:spacing w:line="480" w:lineRule="exact"/>
        <w:ind w:firstLine="5056" w:firstLineChars="1580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5056" w:firstLineChars="1580"/>
        <w:rPr>
          <w:rFonts w:ascii="仿宋_GB2312" w:eastAsia="仿宋_GB2312"/>
          <w:sz w:val="32"/>
          <w:szCs w:val="32"/>
        </w:rPr>
      </w:pPr>
    </w:p>
    <w:p/>
    <w:p/>
    <w:tbl>
      <w:tblPr>
        <w:tblStyle w:val="5"/>
        <w:tblW w:w="8595" w:type="dxa"/>
        <w:tblInd w:w="-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260"/>
        <w:gridCol w:w="3750"/>
        <w:gridCol w:w="1267"/>
        <w:gridCol w:w="156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859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 w:cs="宋体"/>
                <w:b/>
                <w:spacing w:val="-20"/>
                <w:sz w:val="44"/>
                <w:szCs w:val="44"/>
              </w:rPr>
            </w:pPr>
            <w:r>
              <w:rPr>
                <w:rFonts w:hint="eastAsia" w:ascii="华文中宋" w:hAnsi="华文中宋" w:eastAsia="华文中宋" w:cs="宋体"/>
                <w:b/>
                <w:spacing w:val="-20"/>
                <w:sz w:val="44"/>
                <w:szCs w:val="44"/>
              </w:rPr>
              <w:t>2019年度安吉县工程专业（中级）专业技术</w:t>
            </w:r>
          </w:p>
          <w:p>
            <w:pPr>
              <w:spacing w:line="500" w:lineRule="exact"/>
              <w:jc w:val="center"/>
              <w:rPr>
                <w:rFonts w:ascii="华文中宋" w:hAnsi="华文中宋" w:eastAsia="华文中宋" w:cs="宋体"/>
                <w:b/>
                <w:spacing w:val="-20"/>
                <w:sz w:val="44"/>
                <w:szCs w:val="44"/>
              </w:rPr>
            </w:pPr>
            <w:r>
              <w:rPr>
                <w:rFonts w:hint="eastAsia" w:ascii="华文中宋" w:hAnsi="华文中宋" w:eastAsia="华文中宋" w:cs="宋体"/>
                <w:b/>
                <w:spacing w:val="-20"/>
                <w:sz w:val="44"/>
                <w:szCs w:val="44"/>
              </w:rPr>
              <w:t>职务任职资格人员名单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3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工   作   单   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资格名称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  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kern w:val="0"/>
                <w:szCs w:val="21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陈泽铭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英特换热设备（浙江）有限公司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kern w:val="0"/>
                <w:szCs w:val="21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陈强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英特换热设备（浙江）有限公司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kern w:val="0"/>
                <w:szCs w:val="21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陈新波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英特换热设备（浙江）有限公司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kern w:val="0"/>
                <w:szCs w:val="21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任云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英特换热设备（浙江）有限公司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kern w:val="0"/>
                <w:szCs w:val="21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李隆根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浙江英谷节能设备有限公司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kern w:val="0"/>
                <w:szCs w:val="21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王成红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安吉县科声磁性器材有限公司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能源与材料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傅绍华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安吉县科声磁性器材有限公司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能源与材料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严红伟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安吉县科声磁性器材有限公司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能源与材料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刘谋荣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浙江荣电电力器材有限公司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能源与材料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陆炳良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安吉美欣达再生资源开发有限公司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能源与材料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杜喆炜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浙江安吉通用电力发展有限公司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谢春雨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浙江安吉通用电力发展有限公司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孙晔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浙江安吉通用电力发展有限公司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梁志刚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浙江安吉通用电力发展有限公司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何志勇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浙江安吉通用电力发展有限公司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汪亮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浙江安吉通用电力发展有限公司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李军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浙江安吉通用电力发展有限公司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杨振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浙江安吉通用电力发展有限公司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3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工   作   单   位</w:t>
            </w: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资格名称</w:t>
            </w: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  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万俊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浙江安吉通用电力发展有限公司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徐宝平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浙江安吉通用电力发展有限公司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吴培军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浙江安吉通用电力发展有限公司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桂琼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浙江安吉通用电力发展有限公司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帅斌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浙江安吉通用电力发展有限公司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胡小龙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浙江安吉通用电力发展有限公司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方堂华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浙江安吉通用电力发展有限公司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谢英豪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浙江安吉通用电力发展有限公司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唐迪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浙江安吉通电电力发展有限公司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胡亦农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浙江安吉通用电力发展有限公司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秦跃松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安吉拓峰电力建设有限公司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李旭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安吉拓峰电力建设有限公司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周斌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安吉拓峰电力建设有限公司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吴军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安吉拓峰电力建设有限公司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孙斌良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湖州吉泰电力设备有限公司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陈云冲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湖州吉泰电力设备有限公司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电力工程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吴元武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杭州华东医药集团康润制药有限公司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医药工程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李闯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安吉恒友科技有限公司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-PUA" w:hAnsi="宋体-PUA" w:eastAsia="宋体-PUA" w:cs="宋体-PU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质量工程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以上同志的任职资格时间从2019年6月16日算起。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r>
        <w:rPr>
          <w:sz w:val="32"/>
          <w:szCs w:val="32"/>
        </w:rPr>
        <w:pict>
          <v:line id="Line 3" o:spid="_x0000_s1027" o:spt="20" style="position:absolute;left:0pt;margin-left:-5.4pt;margin-top:29.4pt;height:0pt;width:432.15pt;z-index:251823104;mso-width-relative:page;mso-height-relative:page;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EhpXiq/AQAAjAMAAA4AAAAAAAAAAQAgAAAAJwEAAGRycy9lMm9Eb2Mu&#10;eG1sUEsFBgAAAAAGAAYAWQEAAFgFAAAAAA==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sz w:val="32"/>
          <w:szCs w:val="32"/>
        </w:rPr>
        <w:pict>
          <v:line id="Line 4" o:spid="_x0000_s1028" o:spt="20" style="position:absolute;left:0pt;margin-left:-5.4pt;margin-top:0pt;height:0pt;width:432.15pt;z-index:251824128;mso-width-relative:page;mso-height-relative:page;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J4Afv78BAACMAwAADgAAAAAAAAABACAAAAAgAQAAZHJzL2Uyb0RvYy54bWxQSwUG&#10;AAAAAAYABgBZAQAAUQUAAAAA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2019年11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月4日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701" w:bottom="1440" w:left="170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PU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64D63"/>
    <w:rsid w:val="00015CE1"/>
    <w:rsid w:val="000236BA"/>
    <w:rsid w:val="00062B25"/>
    <w:rsid w:val="00202251"/>
    <w:rsid w:val="003560B4"/>
    <w:rsid w:val="00627C03"/>
    <w:rsid w:val="006550C0"/>
    <w:rsid w:val="006639FE"/>
    <w:rsid w:val="006668B1"/>
    <w:rsid w:val="006A01CB"/>
    <w:rsid w:val="006B7285"/>
    <w:rsid w:val="00A64D63"/>
    <w:rsid w:val="00A65D7B"/>
    <w:rsid w:val="00B118C3"/>
    <w:rsid w:val="00B463BC"/>
    <w:rsid w:val="00B56739"/>
    <w:rsid w:val="00C779D4"/>
    <w:rsid w:val="00D6040C"/>
    <w:rsid w:val="00E14B10"/>
    <w:rsid w:val="00EA77C4"/>
    <w:rsid w:val="00ED1E8A"/>
    <w:rsid w:val="00F35DA4"/>
    <w:rsid w:val="00F44FAA"/>
    <w:rsid w:val="00F963ED"/>
    <w:rsid w:val="01447E7A"/>
    <w:rsid w:val="01915B65"/>
    <w:rsid w:val="033D1BA8"/>
    <w:rsid w:val="07EC5A9F"/>
    <w:rsid w:val="0BF15AE0"/>
    <w:rsid w:val="0CB50D4F"/>
    <w:rsid w:val="0D84696C"/>
    <w:rsid w:val="0DA43ECF"/>
    <w:rsid w:val="103A3740"/>
    <w:rsid w:val="127E07C7"/>
    <w:rsid w:val="1C1706E5"/>
    <w:rsid w:val="1F461C78"/>
    <w:rsid w:val="20C34753"/>
    <w:rsid w:val="26850ABA"/>
    <w:rsid w:val="26DE6DB4"/>
    <w:rsid w:val="30491295"/>
    <w:rsid w:val="339E0503"/>
    <w:rsid w:val="3AB94DE6"/>
    <w:rsid w:val="3BE3022C"/>
    <w:rsid w:val="474C3456"/>
    <w:rsid w:val="4B0E535E"/>
    <w:rsid w:val="53C028E8"/>
    <w:rsid w:val="54193B8A"/>
    <w:rsid w:val="543B75D3"/>
    <w:rsid w:val="59753B62"/>
    <w:rsid w:val="60A67730"/>
    <w:rsid w:val="61F86A98"/>
    <w:rsid w:val="6E122A35"/>
    <w:rsid w:val="77F74071"/>
    <w:rsid w:val="77FB2A56"/>
    <w:rsid w:val="7D242C9D"/>
    <w:rsid w:val="7E752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231</Words>
  <Characters>1317</Characters>
  <Lines>10</Lines>
  <Paragraphs>3</Paragraphs>
  <TotalTime>121</TotalTime>
  <ScaleCrop>false</ScaleCrop>
  <LinksUpToDate>false</LinksUpToDate>
  <CharactersWithSpaces>1545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2019-11-04T03:47:00Z</cp:lastPrinted>
  <dcterms:modified xsi:type="dcterms:W3CDTF">2019-11-05T06:55:49Z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