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sz w:val="24"/>
          <w:szCs w:val="24"/>
        </w:rPr>
      </w:pPr>
      <w:r>
        <w:rPr>
          <w:rFonts w:ascii="宋体" w:hAnsi="宋体" w:eastAsia="宋体" w:cs="宋体"/>
          <w:b/>
          <w:kern w:val="0"/>
          <w:sz w:val="24"/>
          <w:szCs w:val="24"/>
          <w:lang w:val="en-US" w:eastAsia="zh-CN" w:bidi="ar"/>
        </w:rPr>
        <w:t>2019年度人事考试工作计划</w:t>
      </w:r>
    </w:p>
    <w:p>
      <w:pPr>
        <w:keepNext w:val="0"/>
        <w:keepLines w:val="0"/>
        <w:widowControl/>
        <w:suppressLineNumbers w:val="0"/>
        <w:jc w:val="left"/>
        <w:rPr>
          <w:sz w:val="18"/>
          <w:szCs w:val="18"/>
        </w:rPr>
      </w:pP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  </w:t>
      </w:r>
    </w:p>
    <w:tbl>
      <w:tblPr>
        <w:tblStyle w:val="8"/>
        <w:tblW w:w="9172" w:type="dxa"/>
        <w:jc w:val="center"/>
        <w:tblCellSpacing w:w="7" w:type="dxa"/>
        <w:tblInd w:w="0" w:type="dxa"/>
        <w:tblBorders>
          <w:top w:val="outset" w:color="auto" w:sz="0" w:space="0"/>
          <w:left w:val="outset" w:color="auto" w:sz="0" w:space="0"/>
          <w:bottom w:val="outset" w:color="auto" w:sz="0" w:space="0"/>
          <w:right w:val="outset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5"/>
        <w:gridCol w:w="750"/>
        <w:gridCol w:w="1555"/>
        <w:gridCol w:w="1114"/>
        <w:gridCol w:w="1360"/>
        <w:gridCol w:w="3818"/>
      </w:tblGrid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考试名称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考试日期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部分事业单位公开招聘考试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2月23日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咨询工程师（投资）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4月13、14日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一级注册建筑师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5月11、12、18、19日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二级注册建筑师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5月11、12日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监理工程师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5月18、19日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环境影响评价工程师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二级建造师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5月25、26日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注册计量师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6月15、16日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翻译专业资格（一、二、三级）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社会工作者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6月22、23日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省档案初、中级（机考）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7月20、21日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省高级经济师考评结合考试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7月27日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省档案高级考评结合考试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省群文、图书、艺术高级考评结合考试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注册测绘师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9月7、8日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注册设备监理师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注册核安全工程师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一级建造师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9月21、22日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机动车检测维修士、机动车检测维修工程师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省药学初、中级（机考）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10月12、13日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出版（初、中级）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10月13日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审计（初、中、高级）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通信（初、中级）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10月19日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注册城乡规划师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</w:rPr>
              <w:t>　10月19、20日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7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业</w:t>
            </w:r>
          </w:p>
        </w:tc>
        <w:tc>
          <w:tcPr>
            <w:tcW w:w="15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土木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工程师</w:t>
            </w:r>
          </w:p>
        </w:tc>
        <w:tc>
          <w:tcPr>
            <w:tcW w:w="246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岩土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4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港口与航道工程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4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水利水电工程（5个专业）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4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</w:rPr>
              <w:t>　道路工程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1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注册电气工程师（2个专业）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1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注册公用设备工程师（3个专业）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1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注册化工工程师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1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注册环保工程师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55" w:type="dxa"/>
            <w:gridSpan w:val="2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注册结构工程师</w:t>
            </w:r>
          </w:p>
        </w:tc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一级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55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二级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10月20日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房地产估价师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10月19、20日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一级造价工程师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10月26、27日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执业药师（药学、中药学）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经济（初、中级）（机考）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11月2、3日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省工业设计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11月9日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省医疗器械初、中级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二级造价工程师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部分事业单位公开招聘考试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11月9日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一级注册消防工程师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11月9、10日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注册安全工程师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11月16、17日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翻译专业资格（一、二、三级）（机考）</w:t>
            </w:r>
          </w:p>
        </w:tc>
        <w:tc>
          <w:tcPr>
            <w:tcW w:w="379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5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4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全国计算机应用能力（省直）</w:t>
            </w:r>
          </w:p>
        </w:tc>
        <w:tc>
          <w:tcPr>
            <w:tcW w:w="3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3月23日、4月20日、5月12日、6月29日、7月27日、8月17日、9月7日、10月13日、12月21日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0C5B"/>
    <w:rsid w:val="00075E3F"/>
    <w:rsid w:val="009866E6"/>
    <w:rsid w:val="00BA2289"/>
    <w:rsid w:val="00EF0C5B"/>
    <w:rsid w:val="0AB61AC6"/>
    <w:rsid w:val="0F63676E"/>
    <w:rsid w:val="1505266F"/>
    <w:rsid w:val="20C93E90"/>
    <w:rsid w:val="277C6D7B"/>
    <w:rsid w:val="28817EC7"/>
    <w:rsid w:val="291039BE"/>
    <w:rsid w:val="33D77671"/>
    <w:rsid w:val="36F22EB7"/>
    <w:rsid w:val="390F7831"/>
    <w:rsid w:val="3E5C0708"/>
    <w:rsid w:val="4DEC1F11"/>
    <w:rsid w:val="4F895644"/>
    <w:rsid w:val="51452B3D"/>
    <w:rsid w:val="59361781"/>
    <w:rsid w:val="5A880069"/>
    <w:rsid w:val="5DBD2C05"/>
    <w:rsid w:val="6058328D"/>
    <w:rsid w:val="68DB7733"/>
    <w:rsid w:val="7B4C7A75"/>
    <w:rsid w:val="7C93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384</Words>
  <Characters>2194</Characters>
  <Lines>18</Lines>
  <Paragraphs>5</Paragraphs>
  <TotalTime>0</TotalTime>
  <ScaleCrop>false</ScaleCrop>
  <LinksUpToDate>false</LinksUpToDate>
  <CharactersWithSpaces>2573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2019-01-08T06:17:00Z</cp:lastPrinted>
  <dcterms:modified xsi:type="dcterms:W3CDTF">2019-02-19T01:46:35Z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