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>附件</w:t>
      </w:r>
    </w:p>
    <w:p>
      <w:pPr>
        <w:spacing w:before="156" w:beforeLines="50"/>
        <w:jc w:val="center"/>
        <w:rPr>
          <w:rFonts w:eastAsia="仿宋_GB2312"/>
          <w:b/>
          <w:bCs/>
          <w:sz w:val="44"/>
        </w:rPr>
      </w:pPr>
      <w:r>
        <w:rPr>
          <w:rFonts w:eastAsia="仿宋_GB2312"/>
          <w:b/>
          <w:bCs/>
          <w:sz w:val="32"/>
        </w:rPr>
        <w:t xml:space="preserve"> </w:t>
      </w:r>
      <w:r>
        <w:rPr>
          <w:rFonts w:eastAsia="仿宋_GB2312"/>
          <w:b/>
          <w:bCs/>
          <w:sz w:val="44"/>
        </w:rPr>
        <w:t>20</w:t>
      </w:r>
      <w:r>
        <w:rPr>
          <w:rFonts w:hint="eastAsia" w:eastAsia="仿宋_GB2312"/>
          <w:b/>
          <w:bCs/>
          <w:sz w:val="44"/>
        </w:rPr>
        <w:t>19</w:t>
      </w:r>
      <w:r>
        <w:rPr>
          <w:rFonts w:eastAsia="仿宋_GB2312"/>
          <w:b/>
          <w:bCs/>
          <w:sz w:val="44"/>
        </w:rPr>
        <w:t>年浙江省</w:t>
      </w:r>
      <w:r>
        <w:rPr>
          <w:rFonts w:hint="eastAsia" w:eastAsia="仿宋_GB2312"/>
          <w:b/>
          <w:bCs/>
          <w:sz w:val="44"/>
        </w:rPr>
        <w:t>春季人才交流大会</w:t>
      </w:r>
      <w:r>
        <w:rPr>
          <w:rFonts w:eastAsia="仿宋_GB2312"/>
          <w:b/>
          <w:bCs/>
          <w:sz w:val="44"/>
        </w:rPr>
        <w:t>报名表</w:t>
      </w:r>
    </w:p>
    <w:p>
      <w:pPr>
        <w:jc w:val="center"/>
        <w:rPr>
          <w:rFonts w:eastAsia="仿宋_GB2312"/>
          <w:b/>
          <w:bCs/>
          <w:sz w:val="18"/>
        </w:rPr>
      </w:pPr>
    </w:p>
    <w:tbl>
      <w:tblPr>
        <w:tblStyle w:val="5"/>
        <w:tblW w:w="8786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835"/>
        <w:gridCol w:w="1394"/>
        <w:gridCol w:w="1615"/>
        <w:gridCol w:w="1614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单位性质</w:t>
            </w:r>
          </w:p>
        </w:tc>
        <w:tc>
          <w:tcPr>
            <w:tcW w:w="6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□政府机构  □高等院校 □科研院所  □医院  □其他事业单位</w:t>
            </w:r>
          </w:p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</w:rPr>
              <w:t>□国有企业  □民营     □外/合资   □其他  □上市公司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地    址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   编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电话及手机</w:t>
            </w:r>
          </w:p>
        </w:tc>
        <w:tc>
          <w:tcPr>
            <w:tcW w:w="3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传   真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需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求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备注</w:t>
            </w:r>
          </w:p>
        </w:tc>
        <w:tc>
          <w:tcPr>
            <w:tcW w:w="8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展位数：  个。</w:t>
            </w:r>
          </w:p>
        </w:tc>
      </w:tr>
    </w:tbl>
    <w:p>
      <w:pPr>
        <w:adjustRightInd w:val="0"/>
        <w:snapToGrid w:val="0"/>
        <w:spacing w:before="156" w:beforeLines="50" w:line="520" w:lineRule="exact"/>
        <w:ind w:left="-27" w:leftChars="-13" w:firstLine="348" w:firstLineChars="150"/>
        <w:rPr>
          <w:rFonts w:hint="eastAsia" w:eastAsia="仿宋_GB2312"/>
          <w:spacing w:val="-4"/>
          <w:sz w:val="24"/>
        </w:rPr>
      </w:pPr>
      <w:r>
        <w:rPr>
          <w:rFonts w:hint="eastAsia" w:eastAsia="仿宋_GB2312"/>
          <w:spacing w:val="-4"/>
          <w:sz w:val="24"/>
        </w:rPr>
        <w:t>*为便于联系请务必把单位联系人及手机号码填写清楚。</w:t>
      </w:r>
    </w:p>
    <w:p>
      <w:pPr>
        <w:adjustRightInd w:val="0"/>
        <w:snapToGrid w:val="0"/>
        <w:spacing w:line="460" w:lineRule="exact"/>
        <w:ind w:firstLine="480" w:firstLineChars="200"/>
        <w:rPr>
          <w:rFonts w:eastAsia="仿宋_GB2312"/>
          <w:sz w:val="24"/>
          <w:szCs w:val="28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7" w:h="16443"/>
      <w:pgMar w:top="1418" w:right="1417" w:bottom="1276" w:left="1418" w:header="851" w:footer="47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F8"/>
    <w:rsid w:val="00A2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2019-01-16T08:57:00Z</dcterms:created>
  <dc:creator>Administrator</dc:creator>
  <cp:lastModifiedBy>Administrator</cp:lastModifiedBy>
  <dcterms:modified xsi:type="dcterms:W3CDTF">2019-01-16T08:57:50Z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