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4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409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BUtZ9t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荣跃文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医药行业高级工程师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职务任职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4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14</w:t>
      </w:r>
      <w:r>
        <w:rPr>
          <w:rFonts w:hint="eastAsia" w:ascii="仿宋_GB2312" w:eastAsia="仿宋_GB2312"/>
          <w:sz w:val="30"/>
          <w:szCs w:val="30"/>
        </w:rPr>
        <w:t>号文件通知，经浙江省医药行业</w:t>
      </w:r>
      <w:r>
        <w:rPr>
          <w:rFonts w:hint="eastAsia" w:ascii="仿宋_GB2312" w:eastAsia="仿宋_GB2312"/>
          <w:sz w:val="30"/>
          <w:szCs w:val="30"/>
          <w:lang w:eastAsia="zh-CN"/>
        </w:rPr>
        <w:t>专业技术人员</w:t>
      </w:r>
      <w:r>
        <w:rPr>
          <w:rFonts w:hint="eastAsia" w:ascii="仿宋_GB2312" w:eastAsia="仿宋_GB2312"/>
          <w:sz w:val="30"/>
          <w:szCs w:val="30"/>
        </w:rPr>
        <w:t>高级专业技术资格评审委员会评审通过，我县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食品药品检验检测中心</w:t>
      </w:r>
      <w:r>
        <w:rPr>
          <w:rFonts w:hint="eastAsia" w:ascii="仿宋_GB2312" w:eastAsia="仿宋_GB2312"/>
          <w:sz w:val="30"/>
          <w:szCs w:val="30"/>
        </w:rPr>
        <w:t>荣跃文同志具有医药行业高级工程师职务任职资格。资格取得时间为201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spacing w:line="480" w:lineRule="exact"/>
        <w:ind w:firstLine="4500" w:firstLineChars="15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ind w:firstLine="150" w:firstLineChars="50"/>
        <w:rPr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592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BMeLNfygEAAI4DAAAOAAAAAAAAAAEAIAAAACA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29.4pt;height:0pt;width:441pt;z-index:2516582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H7mTmH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月1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35DD6"/>
    <w:rsid w:val="082E3EA8"/>
    <w:rsid w:val="16380014"/>
    <w:rsid w:val="16E95A06"/>
    <w:rsid w:val="1A9D6A05"/>
    <w:rsid w:val="1AB65FE7"/>
    <w:rsid w:val="1BCD4C2E"/>
    <w:rsid w:val="1FAC3A2C"/>
    <w:rsid w:val="28D676F0"/>
    <w:rsid w:val="30AC42EC"/>
    <w:rsid w:val="30AE7DEC"/>
    <w:rsid w:val="397F090B"/>
    <w:rsid w:val="4A262DEC"/>
    <w:rsid w:val="4D506358"/>
    <w:rsid w:val="642719B8"/>
    <w:rsid w:val="67866F1B"/>
    <w:rsid w:val="75EB7D07"/>
    <w:rsid w:val="7D5339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2018-04-17T03:11:00Z</cp:lastPrinted>
  <dcterms:modified xsi:type="dcterms:W3CDTF">2018-06-28T01:52:46Z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