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bookmarkStart w:id="0" w:name="_GoBack"/>
      <w:bookmarkEnd w:id="0"/>
    </w:p>
    <w:p/>
    <w:p/>
    <w:p/>
    <w:p>
      <w:pPr>
        <w:rPr>
          <w:rFonts w:hint="eastAsia" w:ascii="仿宋_GB2312" w:hAnsi="仿宋_GB2312" w:eastAsia="仿宋_GB2312" w:cs="仿宋_GB2312"/>
        </w:rPr>
      </w:pPr>
      <w:r>
        <w:pict>
          <v:shape id="_x0000_i1025" o:spt="136" type="#_x0000_t136" style="height:32pt;width:448pt;" fillcolor="#FF0000" filled="t" coordsize="21600,21600" adj="10800">
            <v:path/>
            <v:fill on="t" focussize="0,0"/>
            <v:stroke color="#FF0000"/>
            <v:imagedata o:title=""/>
            <o:lock v:ext="edit" grouping="f" rotation="f" text="f" aspectratio="f"/>
            <v:textpath on="t" fitshape="t" fitpath="t" trim="t" xscale="f" string="安吉县职称改革领导小组办公室文件" style="font-family:宋体;font-size:28pt;font-weight:bold;v-text-align:center;"/>
            <w10:wrap type="none"/>
            <w10:anchorlock/>
          </v:shape>
        </w:pict>
      </w:r>
    </w:p>
    <w:p>
      <w:pPr>
        <w:rPr>
          <w:rFonts w:hint="eastAsia"/>
        </w:rPr>
      </w:pPr>
    </w:p>
    <w:p>
      <w:pPr>
        <w:spacing w:line="300" w:lineRule="exact"/>
        <w:jc w:val="center"/>
        <w:rPr>
          <w:rFonts w:hint="eastAsia"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安职改办〔201</w:t>
      </w:r>
      <w:r>
        <w:rPr>
          <w:rFonts w:hint="eastAsia" w:ascii="仿宋_GB2312" w:hAnsi="仿宋_GB2312" w:eastAsia="仿宋_GB2312" w:cs="仿宋_GB2312"/>
          <w:bCs/>
          <w:color w:val="000000"/>
          <w:sz w:val="30"/>
          <w:szCs w:val="30"/>
          <w:lang w:val="en-US" w:eastAsia="zh-CN"/>
        </w:rPr>
        <w:t>8</w:t>
      </w:r>
      <w:r>
        <w:rPr>
          <w:rFonts w:hint="eastAsia" w:ascii="仿宋_GB2312" w:hAnsi="仿宋_GB2312" w:eastAsia="仿宋_GB2312" w:cs="仿宋_GB2312"/>
          <w:bCs/>
          <w:color w:val="000000"/>
          <w:sz w:val="30"/>
          <w:szCs w:val="30"/>
        </w:rPr>
        <w:t>〕</w:t>
      </w:r>
      <w:r>
        <w:rPr>
          <w:rFonts w:hint="eastAsia" w:ascii="仿宋_GB2312" w:hAnsi="仿宋_GB2312" w:eastAsia="仿宋_GB2312" w:cs="仿宋_GB2312"/>
          <w:bCs/>
          <w:color w:val="000000"/>
          <w:sz w:val="30"/>
          <w:szCs w:val="30"/>
          <w:lang w:val="en-US" w:eastAsia="zh-CN"/>
        </w:rPr>
        <w:t>3</w:t>
      </w:r>
      <w:r>
        <w:rPr>
          <w:rFonts w:hint="eastAsia" w:ascii="仿宋_GB2312" w:hAnsi="仿宋_GB2312" w:eastAsia="仿宋_GB2312" w:cs="仿宋_GB2312"/>
          <w:bCs/>
          <w:color w:val="000000"/>
          <w:sz w:val="30"/>
          <w:szCs w:val="30"/>
        </w:rPr>
        <w:t>号</w:t>
      </w:r>
    </w:p>
    <w:p>
      <w:pPr>
        <w:spacing w:line="300" w:lineRule="exact"/>
        <w:jc w:val="center"/>
        <w:rPr>
          <w:rFonts w:hint="eastAsia" w:ascii="仿宋_GB2312" w:hAnsi="仿宋_GB2312" w:eastAsia="仿宋_GB2312" w:cs="仿宋_GB2312"/>
          <w:bCs/>
          <w:color w:val="000000"/>
          <w:sz w:val="30"/>
          <w:szCs w:val="30"/>
        </w:rPr>
      </w:pPr>
    </w:p>
    <w:p>
      <w:pPr>
        <w:spacing w:line="360" w:lineRule="auto"/>
        <w:jc w:val="both"/>
        <w:rPr>
          <w:rFonts w:hint="eastAsia" w:ascii="仿宋_GB2312" w:hAnsi="仿宋_GB2312" w:eastAsia="仿宋_GB2312" w:cs="仿宋_GB2312"/>
          <w:bCs/>
          <w:color w:val="000000"/>
          <w:sz w:val="32"/>
          <w:szCs w:val="32"/>
        </w:rPr>
      </w:pPr>
      <w:r>
        <w:rPr>
          <w:rFonts w:hint="eastAsia" w:ascii="仿宋_GB2312" w:hAnsi="仿宋_GB2312" w:eastAsia="仿宋_GB2312" w:cs="仿宋_GB2312"/>
          <w:sz w:val="32"/>
          <w:szCs w:val="28"/>
          <w:lang w:val="zh-CN" w:eastAsia="zh-CN"/>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5372100" cy="0"/>
                <wp:effectExtent l="0" t="0" r="0" b="0"/>
                <wp:wrapNone/>
                <wp:docPr id="3" name="直线 2"/>
                <wp:cNvGraphicFramePr/>
                <a:graphic xmlns:a="http://schemas.openxmlformats.org/drawingml/2006/main">
                  <a:graphicData uri="http://schemas.microsoft.com/office/word/2010/wordprocessingShape">
                    <wps:wsp>
                      <wps:cNvCnPr/>
                      <wps:spPr>
                        <a:xfrm>
                          <a:off x="0" y="0"/>
                          <a:ext cx="537210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pt;margin-top:0pt;height:0pt;width:423pt;z-index:251662336;mso-width-relative:page;mso-height-relative:page;" filled="f" stroked="t" coordsize="21600,21600" o:gfxdata="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XBlxSdEAAAACAQAADwAAAAAAAAABACAAAAAiAAAAZHJzL2Rv&#10;d25yZXYueG1sUEsBAhQAFAAAAAgAh07iQNvUVm7PAQAAjgMAAA4AAAAAAAAAAQAgAAAAIAEAAGRy&#10;cy9lMm9Eb2MueG1sUEsFBgAAAAAGAAYAWQEAAGEFAAAAAA==&#10;">
                <v:fill on="f" focussize="0,0"/>
                <v:stroke weight="1.75pt" color="#FF0000" joinstyle="round"/>
                <v:imagedata o:title=""/>
                <o:lock v:ext="edit" aspectratio="f"/>
              </v:line>
            </w:pict>
          </mc:Fallback>
        </mc:AlternateContent>
      </w:r>
      <w:r>
        <w:rPr>
          <w:rFonts w:hint="eastAsia"/>
        </w:rPr>
        <mc:AlternateContent>
          <mc:Choice Requires="wps">
            <w:drawing>
              <wp:anchor distT="0" distB="0" distL="114300" distR="114300" simplePos="0" relativeHeight="251661312" behindDoc="0" locked="0" layoutInCell="1" allowOverlap="1">
                <wp:simplePos x="0" y="0"/>
                <wp:positionH relativeFrom="column">
                  <wp:posOffset>-5257800</wp:posOffset>
                </wp:positionH>
                <wp:positionV relativeFrom="paragraph">
                  <wp:posOffset>0</wp:posOffset>
                </wp:positionV>
                <wp:extent cx="4000500" cy="0"/>
                <wp:effectExtent l="0" t="0" r="0" b="0"/>
                <wp:wrapNone/>
                <wp:docPr id="4" name="Line 2"/>
                <wp:cNvGraphicFramePr/>
                <a:graphic xmlns:a="http://schemas.openxmlformats.org/drawingml/2006/main">
                  <a:graphicData uri="http://schemas.microsoft.com/office/word/2010/wordprocessingShape">
                    <wps:wsp>
                      <wps:cNvCnPr/>
                      <wps:spPr>
                        <a:xfrm>
                          <a:off x="0" y="0"/>
                          <a:ext cx="400050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414pt;margin-top:0pt;height:0pt;width:315pt;z-index:251661312;mso-width-relative:page;mso-height-relative:page;" filled="f" stroked="t" coordsize="21600,21600" o:gfxdata="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kiffA1QAAAAcBAAAPAAAAAAAAAAEAIAAAACIAAABkcnMvZG93bnJldi54bWxQ&#10;SwECFAAUAAAACACHTuJAAdY7dMEBAACMAwAADgAAAAAAAAABACAAAAAkAQAAZHJzL2Uyb0RvYy54&#10;bWxQSwUGAAAAAAYABgBZAQAAVwUAAAAA&#10;">
                <v:fill on="f" focussize="0,0"/>
                <v:stroke weight="1.75pt" color="#FF0000" joinstyle="round"/>
                <v:imagedata o:title=""/>
                <o:lock v:ext="edit" aspectratio="f"/>
              </v:line>
            </w:pict>
          </mc:Fallback>
        </mc:AlternateContent>
      </w:r>
      <w:r>
        <w:rPr>
          <w:rFonts w:ascii="仿宋_GB2312" w:eastAsia="仿宋_GB2312"/>
          <w:sz w:val="28"/>
          <w:szCs w:val="28"/>
        </w:rPr>
        <w:tab/>
      </w:r>
    </w:p>
    <w:p>
      <w:pPr>
        <w:spacing w:line="300" w:lineRule="exact"/>
        <w:jc w:val="center"/>
        <w:rPr>
          <w:rFonts w:hint="eastAsia" w:ascii="仿宋_GB2312" w:hAnsi="仿宋_GB2312" w:eastAsia="仿宋_GB2312" w:cs="仿宋_GB2312"/>
          <w:bCs/>
          <w:color w:val="000000"/>
          <w:sz w:val="32"/>
          <w:szCs w:val="32"/>
        </w:rPr>
      </w:pP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宋体" w:hAnsi="宋体" w:eastAsia="宋体" w:cs="宋体"/>
          <w:b/>
          <w:bCs/>
          <w:sz w:val="36"/>
          <w:szCs w:val="36"/>
          <w:lang w:eastAsia="zh-CN"/>
        </w:rPr>
      </w:pPr>
      <w:r>
        <w:rPr>
          <w:rFonts w:hint="eastAsia" w:ascii="宋体" w:hAnsi="宋体" w:eastAsia="宋体" w:cs="宋体"/>
          <w:b/>
          <w:bCs/>
          <w:sz w:val="36"/>
          <w:szCs w:val="36"/>
        </w:rPr>
        <w:t>关于在</w:t>
      </w:r>
      <w:r>
        <w:rPr>
          <w:rFonts w:hint="eastAsia" w:ascii="宋体" w:hAnsi="宋体" w:eastAsia="宋体" w:cs="宋体"/>
          <w:b/>
          <w:sz w:val="36"/>
          <w:szCs w:val="36"/>
        </w:rPr>
        <w:t>我县</w:t>
      </w:r>
      <w:r>
        <w:rPr>
          <w:rFonts w:hint="eastAsia" w:ascii="宋体" w:hAnsi="宋体" w:eastAsia="宋体" w:cs="宋体"/>
          <w:b/>
          <w:bCs/>
          <w:sz w:val="36"/>
          <w:szCs w:val="36"/>
          <w:lang w:eastAsia="zh-CN"/>
        </w:rPr>
        <w:t>战略新兴产业</w:t>
      </w:r>
      <w:r>
        <w:rPr>
          <w:rFonts w:hint="eastAsia" w:ascii="宋体" w:hAnsi="宋体" w:eastAsia="宋体" w:cs="宋体"/>
          <w:b/>
          <w:bCs/>
          <w:sz w:val="36"/>
          <w:szCs w:val="36"/>
        </w:rPr>
        <w:t>企业</w:t>
      </w:r>
      <w:r>
        <w:rPr>
          <w:rFonts w:hint="eastAsia" w:ascii="宋体" w:hAnsi="宋体" w:eastAsia="宋体" w:cs="宋体"/>
          <w:b/>
          <w:bCs/>
          <w:sz w:val="36"/>
          <w:szCs w:val="36"/>
          <w:lang w:eastAsia="zh-CN"/>
        </w:rPr>
        <w:t>中开展工程师</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宋体" w:hAnsi="宋体" w:eastAsia="宋体" w:cs="宋体"/>
          <w:b/>
          <w:bCs/>
          <w:sz w:val="36"/>
          <w:szCs w:val="36"/>
        </w:rPr>
      </w:pPr>
      <w:r>
        <w:rPr>
          <w:rFonts w:hint="eastAsia" w:ascii="宋体" w:hAnsi="宋体" w:eastAsia="宋体" w:cs="宋体"/>
          <w:b/>
          <w:bCs/>
          <w:sz w:val="36"/>
          <w:szCs w:val="36"/>
        </w:rPr>
        <w:t>职称推荐评审工作的通知</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left"/>
        <w:textAlignment w:val="auto"/>
        <w:outlineLvl w:val="9"/>
        <w:rPr>
          <w:rFonts w:hint="eastAsia"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both"/>
        <w:textAlignment w:val="auto"/>
        <w:rPr>
          <w:rFonts w:eastAsia="仿宋_GB2312"/>
          <w:sz w:val="30"/>
          <w:szCs w:val="30"/>
        </w:rPr>
      </w:pPr>
      <w:r>
        <w:rPr>
          <w:rFonts w:hint="eastAsia" w:eastAsia="仿宋_GB2312"/>
          <w:sz w:val="30"/>
          <w:szCs w:val="30"/>
        </w:rPr>
        <w:t>各有关企业：</w:t>
      </w:r>
    </w:p>
    <w:p>
      <w:pPr>
        <w:pStyle w:val="2"/>
        <w:keepNext w:val="0"/>
        <w:keepLines w:val="0"/>
        <w:pageBreakBefore w:val="0"/>
        <w:widowControl w:val="0"/>
        <w:kinsoku/>
        <w:wordWrap/>
        <w:overflowPunct/>
        <w:topLinePunct w:val="0"/>
        <w:autoSpaceDE/>
        <w:autoSpaceDN/>
        <w:bidi w:val="0"/>
        <w:adjustRightInd/>
        <w:snapToGrid/>
        <w:spacing w:after="0" w:afterLines="0" w:line="500" w:lineRule="exact"/>
        <w:ind w:left="0" w:leftChars="0" w:right="0" w:rightChars="0" w:firstLine="600" w:firstLineChars="200"/>
        <w:jc w:val="both"/>
        <w:textAlignment w:val="auto"/>
        <w:rPr>
          <w:rFonts w:hint="eastAsia" w:ascii="仿宋_GB2312" w:eastAsia="仿宋_GB2312"/>
          <w:sz w:val="30"/>
          <w:szCs w:val="30"/>
        </w:rPr>
      </w:pPr>
      <w:r>
        <w:rPr>
          <w:rFonts w:hint="eastAsia" w:ascii="仿宋_GB2312" w:eastAsia="仿宋_GB2312"/>
          <w:sz w:val="30"/>
          <w:szCs w:val="30"/>
        </w:rPr>
        <w:t>根据《湖州市</w:t>
      </w:r>
      <w:r>
        <w:rPr>
          <w:rFonts w:hint="eastAsia" w:ascii="仿宋_GB2312" w:hAnsi="宋体" w:eastAsia="仿宋_GB2312"/>
          <w:sz w:val="30"/>
          <w:szCs w:val="30"/>
        </w:rPr>
        <w:t>企业创新型人才中级</w:t>
      </w:r>
      <w:r>
        <w:rPr>
          <w:rFonts w:hint="eastAsia" w:ascii="仿宋_GB2312" w:hAnsi="宋体" w:eastAsia="仿宋_GB2312"/>
          <w:sz w:val="30"/>
          <w:szCs w:val="30"/>
          <w:lang w:eastAsia="zh-CN"/>
        </w:rPr>
        <w:t>专业技术职务</w:t>
      </w:r>
      <w:r>
        <w:rPr>
          <w:rFonts w:hint="eastAsia" w:ascii="仿宋_GB2312" w:hAnsi="宋体" w:eastAsia="仿宋_GB2312"/>
          <w:sz w:val="30"/>
          <w:szCs w:val="30"/>
        </w:rPr>
        <w:t>评价办法</w:t>
      </w:r>
      <w:r>
        <w:rPr>
          <w:rFonts w:hint="eastAsia" w:ascii="仿宋_GB2312" w:hAnsi="宋体" w:eastAsia="仿宋_GB2312"/>
          <w:sz w:val="30"/>
          <w:szCs w:val="30"/>
          <w:lang w:val="en-US" w:eastAsia="zh-CN"/>
        </w:rPr>
        <w:t>(试行）</w:t>
      </w:r>
      <w:r>
        <w:rPr>
          <w:rFonts w:hint="eastAsia" w:ascii="仿宋_GB2312" w:hAnsi="宋体" w:eastAsia="仿宋_GB2312"/>
          <w:sz w:val="30"/>
          <w:szCs w:val="30"/>
        </w:rPr>
        <w:t>》</w:t>
      </w:r>
      <w:r>
        <w:rPr>
          <w:rFonts w:hint="eastAsia" w:ascii="仿宋_GB2312" w:eastAsia="仿宋_GB2312"/>
          <w:sz w:val="30"/>
          <w:szCs w:val="30"/>
        </w:rPr>
        <w:t>（湖职改办〔201</w:t>
      </w:r>
      <w:r>
        <w:rPr>
          <w:rFonts w:hint="eastAsia" w:ascii="仿宋_GB2312" w:eastAsia="仿宋_GB2312"/>
          <w:sz w:val="30"/>
          <w:szCs w:val="30"/>
          <w:lang w:val="en-US" w:eastAsia="zh-CN"/>
        </w:rPr>
        <w:t>8</w:t>
      </w:r>
      <w:r>
        <w:rPr>
          <w:rFonts w:hint="eastAsia" w:ascii="仿宋_GB2312" w:eastAsia="仿宋_GB2312"/>
          <w:sz w:val="30"/>
          <w:szCs w:val="30"/>
        </w:rPr>
        <w:t>〕</w:t>
      </w:r>
      <w:r>
        <w:rPr>
          <w:rFonts w:hint="eastAsia" w:ascii="仿宋_GB2312" w:eastAsia="仿宋_GB2312"/>
          <w:sz w:val="30"/>
          <w:szCs w:val="30"/>
          <w:lang w:val="en-US" w:eastAsia="zh-CN"/>
        </w:rPr>
        <w:t>1</w:t>
      </w:r>
      <w:r>
        <w:rPr>
          <w:rFonts w:hint="eastAsia" w:ascii="仿宋_GB2312" w:eastAsia="仿宋_GB2312"/>
          <w:sz w:val="30"/>
          <w:szCs w:val="30"/>
        </w:rPr>
        <w:t>号）文件精神，</w:t>
      </w:r>
      <w:r>
        <w:rPr>
          <w:rFonts w:hint="eastAsia" w:ascii="仿宋_GB2312" w:eastAsia="仿宋_GB2312"/>
          <w:sz w:val="30"/>
          <w:szCs w:val="30"/>
          <w:lang w:eastAsia="zh-CN"/>
        </w:rPr>
        <w:t>为全面开展“中国制造</w:t>
      </w:r>
      <w:r>
        <w:rPr>
          <w:rFonts w:hint="eastAsia" w:ascii="仿宋_GB2312" w:eastAsia="仿宋_GB2312"/>
          <w:sz w:val="30"/>
          <w:szCs w:val="30"/>
          <w:lang w:val="en-US" w:eastAsia="zh-CN"/>
        </w:rPr>
        <w:t>2025”安吉行动提供人才支撑</w:t>
      </w:r>
      <w:r>
        <w:rPr>
          <w:rFonts w:hint="eastAsia" w:ascii="仿宋_GB2312" w:eastAsia="仿宋_GB2312"/>
          <w:sz w:val="30"/>
          <w:szCs w:val="30"/>
        </w:rPr>
        <w:t>，现就我县</w:t>
      </w:r>
      <w:r>
        <w:rPr>
          <w:rFonts w:hint="eastAsia" w:ascii="仿宋_GB2312" w:eastAsia="仿宋_GB2312"/>
          <w:sz w:val="30"/>
          <w:szCs w:val="30"/>
          <w:lang w:eastAsia="zh-CN"/>
        </w:rPr>
        <w:t>战略新兴产业</w:t>
      </w:r>
      <w:r>
        <w:rPr>
          <w:rFonts w:hint="eastAsia" w:ascii="仿宋_GB2312" w:eastAsia="仿宋_GB2312"/>
          <w:sz w:val="30"/>
          <w:szCs w:val="30"/>
        </w:rPr>
        <w:t>企业</w:t>
      </w:r>
      <w:r>
        <w:rPr>
          <w:rFonts w:hint="eastAsia" w:ascii="仿宋_GB2312" w:eastAsia="仿宋_GB2312"/>
          <w:sz w:val="30"/>
          <w:szCs w:val="30"/>
          <w:lang w:eastAsia="zh-CN"/>
        </w:rPr>
        <w:t>中开展工程师</w:t>
      </w:r>
      <w:r>
        <w:rPr>
          <w:rFonts w:hint="eastAsia" w:ascii="仿宋_GB2312" w:eastAsia="仿宋_GB2312"/>
          <w:sz w:val="30"/>
          <w:szCs w:val="30"/>
        </w:rPr>
        <w:t>职称推荐评审</w:t>
      </w:r>
      <w:r>
        <w:rPr>
          <w:rFonts w:hint="eastAsia" w:ascii="仿宋_GB2312" w:eastAsia="仿宋_GB2312"/>
          <w:sz w:val="30"/>
          <w:szCs w:val="30"/>
          <w:lang w:eastAsia="zh-CN"/>
        </w:rPr>
        <w:t>工作</w:t>
      </w:r>
      <w:r>
        <w:rPr>
          <w:rFonts w:hint="eastAsia" w:ascii="仿宋_GB2312" w:eastAsia="仿宋_GB2312"/>
          <w:sz w:val="30"/>
          <w:szCs w:val="30"/>
        </w:rPr>
        <w:t>的有关事项通知如下</w:t>
      </w:r>
      <w:r>
        <w:rPr>
          <w:rFonts w:ascii="仿宋_GB2312" w:eastAsia="仿宋_GB2312"/>
          <w:sz w:val="30"/>
          <w:szCs w:val="30"/>
        </w:rPr>
        <w:t>：</w:t>
      </w:r>
    </w:p>
    <w:p>
      <w:pPr>
        <w:pStyle w:val="2"/>
        <w:keepNext w:val="0"/>
        <w:keepLines w:val="0"/>
        <w:pageBreakBefore w:val="0"/>
        <w:widowControl w:val="0"/>
        <w:kinsoku/>
        <w:wordWrap/>
        <w:overflowPunct/>
        <w:topLinePunct w:val="0"/>
        <w:autoSpaceDE/>
        <w:autoSpaceDN/>
        <w:bidi w:val="0"/>
        <w:adjustRightInd/>
        <w:snapToGrid/>
        <w:spacing w:after="0" w:afterLines="0" w:line="500" w:lineRule="exact"/>
        <w:ind w:left="0" w:leftChars="0" w:right="0" w:rightChars="0" w:firstLine="602" w:firstLineChars="200"/>
        <w:jc w:val="both"/>
        <w:textAlignment w:val="auto"/>
        <w:rPr>
          <w:rFonts w:hint="eastAsia" w:ascii="黑体" w:hAnsi="黑体" w:eastAsia="黑体" w:cs="黑体"/>
          <w:b/>
          <w:bCs w:val="0"/>
          <w:sz w:val="30"/>
          <w:szCs w:val="30"/>
        </w:rPr>
      </w:pPr>
      <w:r>
        <w:rPr>
          <w:rFonts w:hint="eastAsia" w:ascii="黑体" w:hAnsi="黑体" w:eastAsia="黑体" w:cs="黑体"/>
          <w:b/>
          <w:bCs w:val="0"/>
          <w:sz w:val="30"/>
          <w:szCs w:val="30"/>
          <w:lang w:eastAsia="zh-CN"/>
        </w:rPr>
        <w:t>一</w:t>
      </w:r>
      <w:r>
        <w:rPr>
          <w:rFonts w:hint="eastAsia" w:ascii="黑体" w:hAnsi="黑体" w:eastAsia="黑体" w:cs="黑体"/>
          <w:b/>
          <w:bCs w:val="0"/>
          <w:sz w:val="30"/>
          <w:szCs w:val="30"/>
        </w:rPr>
        <w:t>、推荐</w:t>
      </w:r>
      <w:r>
        <w:rPr>
          <w:rFonts w:hint="eastAsia" w:ascii="黑体" w:hAnsi="黑体" w:eastAsia="黑体" w:cs="黑体"/>
          <w:b/>
          <w:bCs w:val="0"/>
          <w:sz w:val="30"/>
          <w:szCs w:val="30"/>
          <w:lang w:eastAsia="zh-CN"/>
        </w:rPr>
        <w:t>评审</w:t>
      </w:r>
      <w:r>
        <w:rPr>
          <w:rFonts w:hint="eastAsia" w:ascii="黑体" w:hAnsi="黑体" w:eastAsia="黑体" w:cs="黑体"/>
          <w:b/>
          <w:bCs w:val="0"/>
          <w:sz w:val="30"/>
          <w:szCs w:val="30"/>
        </w:rPr>
        <w:t>申报范围和对象</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8" w:firstLineChars="216"/>
        <w:jc w:val="both"/>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sz w:val="30"/>
          <w:szCs w:val="30"/>
          <w:lang w:eastAsia="zh-CN"/>
        </w:rPr>
        <w:t>全</w:t>
      </w:r>
      <w:r>
        <w:rPr>
          <w:rFonts w:hint="eastAsia" w:ascii="仿宋_GB2312" w:hAnsi="仿宋_GB2312" w:eastAsia="仿宋_GB2312" w:cs="仿宋_GB2312"/>
          <w:sz w:val="30"/>
          <w:szCs w:val="30"/>
        </w:rPr>
        <w:t>县</w:t>
      </w:r>
      <w:r>
        <w:rPr>
          <w:rFonts w:hint="eastAsia" w:ascii="仿宋_GB2312" w:hAnsi="仿宋_GB2312" w:eastAsia="仿宋_GB2312" w:cs="仿宋_GB2312"/>
          <w:sz w:val="30"/>
          <w:szCs w:val="30"/>
          <w:lang w:eastAsia="zh-CN"/>
        </w:rPr>
        <w:t>信息经济、高端装备、健康产业、金属新材、现代纺织等</w:t>
      </w:r>
      <w:r>
        <w:rPr>
          <w:rFonts w:hint="eastAsia" w:ascii="仿宋_GB2312" w:eastAsia="仿宋_GB2312"/>
          <w:sz w:val="30"/>
          <w:szCs w:val="30"/>
          <w:lang w:eastAsia="zh-CN"/>
        </w:rPr>
        <w:t>战略新兴产业</w:t>
      </w:r>
      <w:r>
        <w:rPr>
          <w:rFonts w:hint="eastAsia" w:ascii="仿宋_GB2312" w:eastAsia="仿宋_GB2312"/>
          <w:sz w:val="30"/>
          <w:szCs w:val="30"/>
        </w:rPr>
        <w:t>企业</w:t>
      </w:r>
      <w:r>
        <w:rPr>
          <w:rFonts w:hint="eastAsia" w:ascii="仿宋_GB2312" w:eastAsia="仿宋_GB2312"/>
          <w:sz w:val="30"/>
          <w:szCs w:val="30"/>
          <w:lang w:eastAsia="zh-CN"/>
        </w:rPr>
        <w:t>中</w:t>
      </w:r>
      <w:r>
        <w:rPr>
          <w:rFonts w:hint="eastAsia" w:ascii="仿宋_GB2312" w:hAnsi="仿宋_GB2312" w:eastAsia="仿宋_GB2312" w:cs="仿宋_GB2312"/>
          <w:color w:val="000000"/>
          <w:sz w:val="30"/>
          <w:szCs w:val="30"/>
        </w:rPr>
        <w:t>，个人业绩显著、贡献突出、群众认可、创新能力强的优秀专业技术人员。</w:t>
      </w:r>
    </w:p>
    <w:p>
      <w:pPr>
        <w:pStyle w:val="2"/>
        <w:keepNext w:val="0"/>
        <w:keepLines w:val="0"/>
        <w:pageBreakBefore w:val="0"/>
        <w:widowControl w:val="0"/>
        <w:kinsoku/>
        <w:wordWrap/>
        <w:overflowPunct/>
        <w:topLinePunct w:val="0"/>
        <w:autoSpaceDE/>
        <w:autoSpaceDN/>
        <w:bidi w:val="0"/>
        <w:adjustRightInd/>
        <w:snapToGrid/>
        <w:spacing w:after="0" w:afterLines="0" w:line="500" w:lineRule="exact"/>
        <w:ind w:left="0" w:leftChars="0" w:right="0" w:rightChars="0" w:firstLine="602" w:firstLineChars="200"/>
        <w:jc w:val="both"/>
        <w:textAlignment w:val="auto"/>
        <w:rPr>
          <w:rFonts w:hint="eastAsia" w:ascii="黑体" w:hAnsi="黑体" w:eastAsia="黑体" w:cs="黑体"/>
          <w:b/>
          <w:bCs w:val="0"/>
          <w:sz w:val="30"/>
          <w:szCs w:val="30"/>
        </w:rPr>
      </w:pPr>
      <w:r>
        <w:rPr>
          <w:rFonts w:hint="eastAsia" w:ascii="黑体" w:hAnsi="黑体" w:eastAsia="黑体" w:cs="黑体"/>
          <w:b/>
          <w:bCs w:val="0"/>
          <w:sz w:val="30"/>
          <w:szCs w:val="30"/>
          <w:lang w:eastAsia="zh-CN"/>
        </w:rPr>
        <w:t>二</w:t>
      </w:r>
      <w:r>
        <w:rPr>
          <w:rFonts w:hint="eastAsia" w:ascii="黑体" w:hAnsi="黑体" w:eastAsia="黑体" w:cs="黑体"/>
          <w:b/>
          <w:bCs w:val="0"/>
          <w:sz w:val="30"/>
          <w:szCs w:val="30"/>
        </w:rPr>
        <w:t>、推荐申报条件</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2" w:firstLineChars="200"/>
        <w:jc w:val="both"/>
        <w:textAlignment w:val="auto"/>
        <w:outlineLvl w:val="0"/>
        <w:rPr>
          <w:rFonts w:hint="eastAsia" w:ascii="楷体_GB2312" w:hAnsi="楷体_GB2312" w:eastAsia="楷体_GB2312" w:cs="楷体_GB2312"/>
          <w:b/>
          <w:sz w:val="30"/>
          <w:szCs w:val="30"/>
        </w:rPr>
      </w:pPr>
      <w:r>
        <w:rPr>
          <w:rFonts w:hint="eastAsia" w:ascii="楷体_GB2312" w:hAnsi="楷体_GB2312" w:eastAsia="楷体_GB2312" w:cs="楷体_GB2312"/>
          <w:b/>
          <w:sz w:val="30"/>
          <w:szCs w:val="30"/>
        </w:rPr>
        <w:t>（一）品德优良</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申报人应遵守《中华人民共和国宪法》和法律法规，有良好的职业道德和敬业精神，热爱本职工作，履行岗位职责，努力完成工作任务，积极为企业发展服务。</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2" w:firstLineChars="200"/>
        <w:jc w:val="both"/>
        <w:textAlignment w:val="auto"/>
        <w:outlineLvl w:val="0"/>
        <w:rPr>
          <w:rFonts w:hint="eastAsia" w:ascii="楷体_GB2312" w:hAnsi="楷体_GB2312" w:eastAsia="楷体_GB2312" w:cs="楷体_GB2312"/>
          <w:b/>
          <w:sz w:val="30"/>
          <w:szCs w:val="30"/>
        </w:rPr>
      </w:pPr>
      <w:r>
        <w:rPr>
          <w:rFonts w:hint="eastAsia" w:ascii="楷体_GB2312" w:hAnsi="楷体_GB2312" w:eastAsia="楷体_GB2312" w:cs="楷体_GB2312"/>
          <w:b/>
          <w:sz w:val="30"/>
          <w:szCs w:val="30"/>
        </w:rPr>
        <w:t>（二）能力突出、业绩显著</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具备下列</w:t>
      </w:r>
      <w:r>
        <w:rPr>
          <w:rFonts w:hint="eastAsia" w:ascii="仿宋_GB2312" w:hAnsi="仿宋_GB2312" w:eastAsia="仿宋_GB2312" w:cs="仿宋_GB2312"/>
          <w:sz w:val="30"/>
          <w:szCs w:val="30"/>
          <w:lang w:val="en-US" w:eastAsia="zh-CN"/>
        </w:rPr>
        <w:t>7项</w:t>
      </w:r>
      <w:r>
        <w:rPr>
          <w:rFonts w:hint="eastAsia" w:ascii="仿宋_GB2312" w:hAnsi="仿宋_GB2312" w:eastAsia="仿宋_GB2312" w:cs="仿宋_GB2312"/>
          <w:sz w:val="30"/>
          <w:szCs w:val="30"/>
          <w:lang w:eastAsia="zh-CN"/>
        </w:rPr>
        <w:t>条件中的</w:t>
      </w:r>
      <w:r>
        <w:rPr>
          <w:rFonts w:hint="eastAsia" w:ascii="仿宋_GB2312" w:hAnsi="仿宋_GB2312" w:eastAsia="仿宋_GB2312" w:cs="仿宋_GB2312"/>
          <w:sz w:val="30"/>
          <w:szCs w:val="30"/>
          <w:lang w:val="en-US" w:eastAsia="zh-CN"/>
        </w:rPr>
        <w:t>3项</w:t>
      </w:r>
      <w:r>
        <w:rPr>
          <w:rFonts w:hint="eastAsia" w:ascii="仿宋_GB2312" w:hAnsi="仿宋_GB2312" w:eastAsia="仿宋_GB2312" w:cs="仿宋_GB2312"/>
          <w:sz w:val="30"/>
          <w:szCs w:val="30"/>
          <w:lang w:eastAsia="zh-CN"/>
        </w:rPr>
        <w:t>，即可申报：</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1、从事本专业技术工作，业绩突出，连续3年年薪在15万以上者（单位出具年薪证明）。</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2、</w:t>
      </w:r>
      <w:r>
        <w:rPr>
          <w:rFonts w:hint="eastAsia" w:ascii="仿宋_GB2312" w:hAnsi="仿宋_GB2312" w:eastAsia="仿宋_GB2312" w:cs="仿宋_GB2312"/>
          <w:color w:val="000000"/>
          <w:sz w:val="30"/>
          <w:szCs w:val="30"/>
        </w:rPr>
        <w:t>市级以上技术创新项目的主要承担者或市级以上新产品的主要设计者（主持人）；或受到县（区）级以上人民政府的表彰奖励</w:t>
      </w:r>
      <w:r>
        <w:rPr>
          <w:rFonts w:hint="eastAsia" w:ascii="仿宋_GB2312" w:hAnsi="仿宋_GB2312" w:eastAsia="仿宋_GB2312" w:cs="仿宋_GB2312"/>
          <w:color w:val="000000"/>
          <w:sz w:val="30"/>
          <w:szCs w:val="30"/>
          <w:lang w:eastAsia="zh-CN"/>
        </w:rPr>
        <w:t>者</w:t>
      </w:r>
      <w:r>
        <w:rPr>
          <w:rFonts w:hint="eastAsia" w:ascii="仿宋_GB2312" w:hAnsi="仿宋_GB2312" w:eastAsia="仿宋_GB2312" w:cs="仿宋_GB2312"/>
          <w:color w:val="000000"/>
          <w:sz w:val="30"/>
          <w:szCs w:val="30"/>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3、获国家授权</w:t>
      </w:r>
      <w:r>
        <w:rPr>
          <w:rFonts w:hint="eastAsia" w:ascii="仿宋_GB2312" w:hAnsi="仿宋_GB2312" w:eastAsia="仿宋_GB2312" w:cs="仿宋_GB2312"/>
          <w:color w:val="000000"/>
          <w:sz w:val="30"/>
          <w:szCs w:val="30"/>
        </w:rPr>
        <w:t>发明专利</w:t>
      </w:r>
      <w:r>
        <w:rPr>
          <w:rFonts w:hint="eastAsia" w:ascii="仿宋_GB2312" w:hAnsi="仿宋_GB2312" w:eastAsia="仿宋_GB2312" w:cs="仿宋_GB2312"/>
          <w:color w:val="000000"/>
          <w:sz w:val="30"/>
          <w:szCs w:val="30"/>
          <w:lang w:val="en-US" w:eastAsia="zh-CN"/>
        </w:rPr>
        <w:t>1项以上（排名前三位）、获国家授权</w:t>
      </w:r>
      <w:r>
        <w:rPr>
          <w:rFonts w:hint="eastAsia" w:ascii="仿宋_GB2312" w:hAnsi="仿宋_GB2312" w:eastAsia="仿宋_GB2312" w:cs="仿宋_GB2312"/>
          <w:color w:val="000000"/>
          <w:sz w:val="30"/>
          <w:szCs w:val="30"/>
        </w:rPr>
        <w:t>实用新型专利</w:t>
      </w:r>
      <w:r>
        <w:rPr>
          <w:rFonts w:hint="eastAsia" w:ascii="仿宋_GB2312" w:hAnsi="仿宋_GB2312" w:eastAsia="仿宋_GB2312" w:cs="仿宋_GB2312"/>
          <w:color w:val="000000"/>
          <w:sz w:val="30"/>
          <w:szCs w:val="30"/>
          <w:lang w:val="en-US" w:eastAsia="zh-CN"/>
        </w:rPr>
        <w:t>2项以上（排名前三位）</w:t>
      </w:r>
      <w:r>
        <w:rPr>
          <w:rFonts w:hint="eastAsia" w:ascii="仿宋_GB2312" w:hAnsi="仿宋_GB2312" w:eastAsia="仿宋_GB2312" w:cs="仿宋_GB2312"/>
          <w:color w:val="000000"/>
          <w:sz w:val="30"/>
          <w:szCs w:val="30"/>
          <w:lang w:eastAsia="zh-CN"/>
        </w:rPr>
        <w:t>或</w:t>
      </w:r>
      <w:r>
        <w:rPr>
          <w:rFonts w:hint="eastAsia" w:ascii="仿宋_GB2312" w:hAnsi="仿宋_GB2312" w:eastAsia="仿宋_GB2312" w:cs="仿宋_GB2312"/>
          <w:color w:val="000000"/>
          <w:sz w:val="30"/>
          <w:szCs w:val="30"/>
          <w:lang w:val="en-US" w:eastAsia="zh-CN"/>
        </w:rPr>
        <w:t>获国家授权</w:t>
      </w:r>
      <w:r>
        <w:rPr>
          <w:rFonts w:hint="eastAsia" w:ascii="仿宋_GB2312" w:hAnsi="仿宋_GB2312" w:eastAsia="仿宋_GB2312" w:cs="仿宋_GB2312"/>
          <w:color w:val="000000"/>
          <w:sz w:val="30"/>
          <w:szCs w:val="30"/>
        </w:rPr>
        <w:t>外观</w:t>
      </w:r>
      <w:r>
        <w:rPr>
          <w:rFonts w:hint="eastAsia" w:ascii="仿宋_GB2312" w:hAnsi="仿宋_GB2312" w:eastAsia="仿宋_GB2312" w:cs="仿宋_GB2312"/>
          <w:color w:val="000000"/>
          <w:sz w:val="30"/>
          <w:szCs w:val="30"/>
          <w:lang w:eastAsia="zh-CN"/>
        </w:rPr>
        <w:t>设计</w:t>
      </w:r>
      <w:r>
        <w:rPr>
          <w:rFonts w:hint="eastAsia" w:ascii="仿宋_GB2312" w:hAnsi="仿宋_GB2312" w:eastAsia="仿宋_GB2312" w:cs="仿宋_GB2312"/>
          <w:color w:val="000000"/>
          <w:sz w:val="30"/>
          <w:szCs w:val="30"/>
        </w:rPr>
        <w:t>专利</w:t>
      </w:r>
      <w:r>
        <w:rPr>
          <w:rFonts w:hint="eastAsia" w:ascii="仿宋_GB2312" w:hAnsi="仿宋_GB2312" w:eastAsia="仿宋_GB2312" w:cs="仿宋_GB2312"/>
          <w:color w:val="000000"/>
          <w:sz w:val="30"/>
          <w:szCs w:val="30"/>
          <w:lang w:val="en-US" w:eastAsia="zh-CN"/>
        </w:rPr>
        <w:t>3</w:t>
      </w:r>
      <w:r>
        <w:rPr>
          <w:rFonts w:hint="eastAsia" w:ascii="仿宋_GB2312" w:hAnsi="仿宋_GB2312" w:eastAsia="仿宋_GB2312" w:cs="仿宋_GB2312"/>
          <w:color w:val="000000"/>
          <w:sz w:val="30"/>
          <w:szCs w:val="30"/>
          <w:lang w:eastAsia="zh-CN"/>
        </w:rPr>
        <w:t>项以上</w:t>
      </w:r>
      <w:r>
        <w:rPr>
          <w:rFonts w:hint="eastAsia" w:ascii="仿宋_GB2312" w:hAnsi="仿宋_GB2312" w:eastAsia="仿宋_GB2312" w:cs="仿宋_GB2312"/>
          <w:color w:val="000000"/>
          <w:sz w:val="30"/>
          <w:szCs w:val="30"/>
          <w:lang w:val="en-US" w:eastAsia="zh-CN"/>
        </w:rPr>
        <w:t>（排名前三位）者。</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00" w:firstLineChars="200"/>
        <w:jc w:val="both"/>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4、参与行业标准、国家标准编制</w:t>
      </w:r>
      <w:r>
        <w:rPr>
          <w:rFonts w:hint="eastAsia" w:ascii="仿宋_GB2312" w:hAnsi="仿宋_GB2312" w:eastAsia="仿宋_GB2312" w:cs="仿宋_GB2312"/>
          <w:color w:val="000000"/>
          <w:sz w:val="30"/>
          <w:szCs w:val="30"/>
        </w:rPr>
        <w:t>并发布实施2项以上（排名前三位），或主导编制企业标准并发布实施2项以上</w:t>
      </w:r>
      <w:r>
        <w:rPr>
          <w:rFonts w:hint="eastAsia" w:ascii="仿宋_GB2312" w:hAnsi="仿宋_GB2312" w:eastAsia="仿宋_GB2312" w:cs="仿宋_GB2312"/>
          <w:color w:val="000000"/>
          <w:sz w:val="30"/>
          <w:szCs w:val="30"/>
          <w:lang w:eastAsia="zh-CN"/>
        </w:rPr>
        <w:t>者</w:t>
      </w:r>
      <w:r>
        <w:rPr>
          <w:rFonts w:hint="eastAsia" w:ascii="仿宋_GB2312" w:hAnsi="仿宋_GB2312" w:eastAsia="仿宋_GB2312" w:cs="仿宋_GB2312"/>
          <w:color w:val="000000"/>
          <w:sz w:val="30"/>
          <w:szCs w:val="30"/>
        </w:rPr>
        <w:t>。</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00" w:firstLineChars="200"/>
        <w:jc w:val="both"/>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5、</w:t>
      </w:r>
      <w:r>
        <w:rPr>
          <w:rFonts w:hint="eastAsia" w:ascii="仿宋_GB2312" w:hAnsi="仿宋_GB2312" w:eastAsia="仿宋_GB2312" w:cs="仿宋_GB2312"/>
          <w:color w:val="000000"/>
          <w:sz w:val="30"/>
          <w:szCs w:val="30"/>
        </w:rPr>
        <w:t>企业从事工程技术工作的业务骨干（技术部门负责人、分管技术的企业负责人、或市级创新团队核心人员，市级学术、技术带头人后备人员）。</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00" w:firstLineChars="200"/>
        <w:jc w:val="both"/>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6、</w:t>
      </w:r>
      <w:r>
        <w:rPr>
          <w:rFonts w:hint="eastAsia" w:ascii="仿宋_GB2312" w:hAnsi="仿宋_GB2312" w:eastAsia="仿宋_GB2312" w:cs="仿宋_GB2312"/>
          <w:color w:val="000000"/>
          <w:sz w:val="30"/>
          <w:szCs w:val="30"/>
        </w:rPr>
        <w:t>主导完成的技术创新成果实现销售收入2000万元以上，或取得经济效益（净值）500万元以上</w:t>
      </w:r>
      <w:r>
        <w:rPr>
          <w:rFonts w:hint="eastAsia" w:ascii="仿宋_GB2312" w:hAnsi="仿宋_GB2312" w:eastAsia="仿宋_GB2312" w:cs="仿宋_GB2312"/>
          <w:color w:val="000000"/>
          <w:sz w:val="30"/>
          <w:szCs w:val="30"/>
          <w:lang w:eastAsia="zh-CN"/>
        </w:rPr>
        <w:t>者</w:t>
      </w:r>
      <w:r>
        <w:rPr>
          <w:rFonts w:hint="eastAsia" w:ascii="仿宋_GB2312" w:hAnsi="仿宋_GB2312" w:eastAsia="仿宋_GB2312" w:cs="仿宋_GB2312"/>
          <w:color w:val="000000"/>
          <w:sz w:val="30"/>
          <w:szCs w:val="30"/>
        </w:rPr>
        <w:t>。</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lang w:val="en-US" w:eastAsia="zh-CN"/>
        </w:rPr>
        <w:t>7、</w:t>
      </w:r>
      <w:r>
        <w:rPr>
          <w:rFonts w:hint="eastAsia" w:ascii="仿宋_GB2312" w:hAnsi="仿宋_GB2312" w:eastAsia="仿宋_GB2312" w:cs="仿宋_GB2312"/>
          <w:color w:val="000000"/>
          <w:sz w:val="30"/>
          <w:szCs w:val="30"/>
        </w:rPr>
        <w:t>从事本专业技术工作满10年以上（计算至201</w:t>
      </w:r>
      <w:r>
        <w:rPr>
          <w:rFonts w:hint="eastAsia" w:ascii="仿宋_GB2312" w:hAnsi="仿宋_GB2312" w:eastAsia="仿宋_GB2312" w:cs="仿宋_GB2312"/>
          <w:color w:val="000000"/>
          <w:sz w:val="30"/>
          <w:szCs w:val="30"/>
          <w:lang w:val="en-US" w:eastAsia="zh-CN"/>
        </w:rPr>
        <w:t>8</w:t>
      </w:r>
      <w:r>
        <w:rPr>
          <w:rFonts w:hint="eastAsia" w:ascii="仿宋_GB2312" w:hAnsi="仿宋_GB2312" w:eastAsia="仿宋_GB2312" w:cs="仿宋_GB2312"/>
          <w:color w:val="000000"/>
          <w:sz w:val="30"/>
          <w:szCs w:val="30"/>
        </w:rPr>
        <w:t>年</w:t>
      </w:r>
      <w:r>
        <w:rPr>
          <w:rFonts w:hint="eastAsia" w:ascii="仿宋_GB2312" w:hAnsi="仿宋_GB2312" w:eastAsia="仿宋_GB2312" w:cs="仿宋_GB2312"/>
          <w:sz w:val="30"/>
          <w:szCs w:val="30"/>
        </w:rPr>
        <w:t>12月31日），且指导培养初级技术人员成效显著，并得到本专业三位以上具有高级专业技术职务专家或专业组织的推荐。</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2" w:firstLineChars="200"/>
        <w:jc w:val="both"/>
        <w:textAlignment w:val="auto"/>
        <w:rPr>
          <w:rFonts w:hint="eastAsia" w:ascii="楷体_GB2312" w:hAnsi="楷体_GB2312" w:eastAsia="楷体_GB2312" w:cs="楷体_GB2312"/>
          <w:b/>
          <w:bCs/>
          <w:color w:val="000000"/>
          <w:sz w:val="30"/>
          <w:szCs w:val="30"/>
        </w:rPr>
      </w:pPr>
      <w:r>
        <w:rPr>
          <w:rFonts w:hint="eastAsia" w:ascii="楷体_GB2312" w:hAnsi="楷体_GB2312" w:eastAsia="楷体_GB2312" w:cs="楷体_GB2312"/>
          <w:b/>
          <w:bCs/>
          <w:color w:val="000000"/>
          <w:sz w:val="30"/>
          <w:szCs w:val="30"/>
          <w:lang w:eastAsia="zh-CN"/>
        </w:rPr>
        <w:t>（三）</w:t>
      </w:r>
      <w:r>
        <w:rPr>
          <w:rFonts w:hint="eastAsia" w:ascii="楷体_GB2312" w:hAnsi="楷体_GB2312" w:eastAsia="楷体_GB2312" w:cs="楷体_GB2312"/>
          <w:b/>
          <w:bCs/>
          <w:color w:val="000000"/>
          <w:sz w:val="30"/>
          <w:szCs w:val="30"/>
        </w:rPr>
        <w:t>其他条件</w:t>
      </w:r>
      <w:r>
        <w:rPr>
          <w:rFonts w:hint="eastAsia" w:ascii="楷体_GB2312" w:hAnsi="楷体_GB2312" w:eastAsia="楷体_GB2312" w:cs="楷体_GB2312"/>
          <w:b/>
          <w:bCs/>
          <w:color w:val="000000"/>
          <w:sz w:val="30"/>
          <w:szCs w:val="30"/>
          <w:lang w:eastAsia="zh-CN"/>
        </w:rPr>
        <w:t>和政策说明</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1、</w:t>
      </w:r>
      <w:r>
        <w:rPr>
          <w:rFonts w:hint="eastAsia" w:ascii="仿宋_GB2312" w:hAnsi="仿宋_GB2312" w:eastAsia="仿宋_GB2312" w:cs="仿宋_GB2312"/>
          <w:color w:val="000000"/>
          <w:sz w:val="30"/>
          <w:szCs w:val="30"/>
        </w:rPr>
        <w:t>年度考核要求，申报对象近三年年度考核为合格（或称职）以上。</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2、</w:t>
      </w:r>
      <w:r>
        <w:rPr>
          <w:rFonts w:hint="eastAsia" w:ascii="仿宋_GB2312" w:hAnsi="仿宋_GB2312" w:eastAsia="仿宋_GB2312" w:cs="仿宋_GB2312"/>
          <w:color w:val="000000"/>
          <w:sz w:val="30"/>
          <w:szCs w:val="30"/>
        </w:rPr>
        <w:t>提供近三年的专业技术人员继续教育学时证明。</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3、提供近一年的</w:t>
      </w:r>
      <w:r>
        <w:rPr>
          <w:rFonts w:hint="eastAsia" w:ascii="仿宋_GB2312" w:hAnsi="仿宋_GB2312" w:eastAsia="仿宋_GB2312" w:cs="仿宋_GB2312"/>
          <w:color w:val="000000"/>
          <w:kern w:val="0"/>
          <w:sz w:val="30"/>
          <w:szCs w:val="30"/>
        </w:rPr>
        <w:t>《</w:t>
      </w:r>
      <w:r>
        <w:rPr>
          <w:rFonts w:hint="eastAsia" w:ascii="仿宋_GB2312" w:hAnsi="仿宋_GB2312" w:eastAsia="仿宋_GB2312" w:cs="仿宋_GB2312"/>
          <w:color w:val="000000"/>
          <w:kern w:val="0"/>
          <w:sz w:val="30"/>
          <w:szCs w:val="30"/>
          <w:lang w:eastAsia="zh-CN"/>
        </w:rPr>
        <w:t>社会</w:t>
      </w:r>
      <w:r>
        <w:rPr>
          <w:rFonts w:hint="eastAsia" w:ascii="仿宋_GB2312" w:hAnsi="仿宋_GB2312" w:eastAsia="仿宋_GB2312" w:cs="仿宋_GB2312"/>
          <w:color w:val="000000"/>
          <w:kern w:val="0"/>
          <w:sz w:val="30"/>
          <w:szCs w:val="30"/>
        </w:rPr>
        <w:t>保险</w:t>
      </w:r>
      <w:r>
        <w:rPr>
          <w:rFonts w:hint="eastAsia" w:ascii="仿宋_GB2312" w:hAnsi="仿宋_GB2312" w:eastAsia="仿宋_GB2312" w:cs="仿宋_GB2312"/>
          <w:color w:val="000000"/>
          <w:kern w:val="0"/>
          <w:sz w:val="30"/>
          <w:szCs w:val="30"/>
          <w:lang w:eastAsia="zh-CN"/>
        </w:rPr>
        <w:t>参保</w:t>
      </w:r>
      <w:r>
        <w:rPr>
          <w:rFonts w:hint="eastAsia" w:ascii="仿宋_GB2312" w:hAnsi="仿宋_GB2312" w:eastAsia="仿宋_GB2312" w:cs="仿宋_GB2312"/>
          <w:sz w:val="30"/>
          <w:szCs w:val="30"/>
        </w:rPr>
        <w:t>证明</w:t>
      </w:r>
      <w:r>
        <w:rPr>
          <w:rFonts w:hint="eastAsia" w:ascii="仿宋_GB2312" w:hAnsi="仿宋_GB2312" w:eastAsia="仿宋_GB2312" w:cs="仿宋_GB2312"/>
          <w:color w:val="000000"/>
          <w:kern w:val="0"/>
          <w:sz w:val="30"/>
          <w:szCs w:val="30"/>
        </w:rPr>
        <w:t>》</w:t>
      </w:r>
      <w:r>
        <w:rPr>
          <w:rFonts w:hint="eastAsia" w:ascii="仿宋_GB2312" w:hAnsi="仿宋_GB2312" w:eastAsia="仿宋_GB2312" w:cs="仿宋_GB2312"/>
          <w:color w:val="000000"/>
          <w:kern w:val="0"/>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4、</w:t>
      </w:r>
      <w:r>
        <w:rPr>
          <w:rFonts w:hint="eastAsia" w:ascii="仿宋_GB2312" w:hAnsi="仿宋_GB2312" w:eastAsia="仿宋_GB2312" w:cs="仿宋_GB2312"/>
          <w:color w:val="000000"/>
          <w:sz w:val="30"/>
          <w:szCs w:val="30"/>
        </w:rPr>
        <w:t>外语、计算机应用能力不作为评审的必备条件。</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5、</w:t>
      </w:r>
      <w:r>
        <w:rPr>
          <w:rFonts w:hint="eastAsia" w:ascii="仿宋_GB2312" w:hAnsi="仿宋_GB2312" w:eastAsia="仿宋_GB2312" w:cs="仿宋_GB2312"/>
          <w:sz w:val="30"/>
          <w:szCs w:val="30"/>
        </w:rPr>
        <w:t>论文不作为申报的限制性条件</w:t>
      </w:r>
      <w:r>
        <w:rPr>
          <w:rFonts w:hint="eastAsia" w:ascii="仿宋_GB2312" w:hAnsi="仿宋_GB2312" w:eastAsia="仿宋_GB2312" w:cs="仿宋_GB2312"/>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2" w:firstLineChars="200"/>
        <w:jc w:val="both"/>
        <w:textAlignment w:val="auto"/>
        <w:outlineLvl w:val="0"/>
        <w:rPr>
          <w:rFonts w:hint="eastAsia" w:ascii="黑体" w:hAnsi="黑体" w:eastAsia="黑体" w:cs="黑体"/>
          <w:b/>
          <w:sz w:val="30"/>
          <w:szCs w:val="30"/>
        </w:rPr>
      </w:pPr>
      <w:r>
        <w:rPr>
          <w:rFonts w:hint="eastAsia" w:ascii="黑体" w:hAnsi="黑体" w:eastAsia="黑体" w:cs="黑体"/>
          <w:b/>
          <w:sz w:val="30"/>
          <w:szCs w:val="30"/>
          <w:lang w:eastAsia="zh-CN"/>
        </w:rPr>
        <w:t>三</w:t>
      </w:r>
      <w:r>
        <w:rPr>
          <w:rFonts w:hint="eastAsia" w:ascii="黑体" w:hAnsi="黑体" w:eastAsia="黑体" w:cs="黑体"/>
          <w:b/>
          <w:sz w:val="30"/>
          <w:szCs w:val="30"/>
        </w:rPr>
        <w:t>、评审程序</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02" w:firstLineChars="200"/>
        <w:jc w:val="both"/>
        <w:textAlignment w:val="auto"/>
        <w:rPr>
          <w:rFonts w:hint="eastAsia" w:ascii="仿宋_GB2312" w:hAnsi="仿宋_GB2312" w:eastAsia="仿宋_GB2312" w:cs="仿宋_GB2312"/>
          <w:color w:val="000000"/>
          <w:sz w:val="30"/>
          <w:szCs w:val="30"/>
        </w:rPr>
      </w:pPr>
      <w:r>
        <w:rPr>
          <w:rFonts w:hint="eastAsia" w:ascii="楷体_GB2312" w:hAnsi="楷体_GB2312" w:eastAsia="楷体_GB2312" w:cs="楷体_GB2312"/>
          <w:b/>
          <w:bCs w:val="0"/>
          <w:sz w:val="30"/>
          <w:szCs w:val="30"/>
          <w:lang w:val="en-US" w:eastAsia="zh-CN"/>
        </w:rPr>
        <w:t>1、</w:t>
      </w:r>
      <w:r>
        <w:rPr>
          <w:rFonts w:hint="eastAsia" w:ascii="楷体_GB2312" w:hAnsi="楷体_GB2312" w:eastAsia="楷体_GB2312" w:cs="楷体_GB2312"/>
          <w:b/>
          <w:bCs w:val="0"/>
          <w:sz w:val="30"/>
          <w:szCs w:val="30"/>
        </w:rPr>
        <w:t>个人申报</w:t>
      </w:r>
      <w:r>
        <w:rPr>
          <w:rFonts w:hint="eastAsia" w:ascii="楷体_GB2312" w:hAnsi="楷体_GB2312" w:eastAsia="楷体_GB2312" w:cs="楷体_GB2312"/>
          <w:b/>
          <w:bCs w:val="0"/>
          <w:sz w:val="30"/>
          <w:szCs w:val="30"/>
          <w:lang w:eastAsia="zh-CN"/>
        </w:rPr>
        <w:t>：</w:t>
      </w:r>
      <w:r>
        <w:rPr>
          <w:rFonts w:hint="eastAsia" w:ascii="仿宋_GB2312" w:hAnsi="仿宋_GB2312" w:eastAsia="仿宋_GB2312" w:cs="仿宋_GB2312"/>
          <w:color w:val="000000"/>
          <w:sz w:val="30"/>
          <w:szCs w:val="30"/>
        </w:rPr>
        <w:t>个人向所在单位提出书面申请，申报材料</w:t>
      </w:r>
      <w:r>
        <w:rPr>
          <w:rFonts w:hint="eastAsia" w:ascii="仿宋_GB2312" w:hAnsi="仿宋_GB2312" w:eastAsia="仿宋_GB2312" w:cs="仿宋_GB2312"/>
          <w:bCs/>
          <w:color w:val="000000"/>
          <w:sz w:val="30"/>
          <w:szCs w:val="30"/>
        </w:rPr>
        <w:t>主要包括申报者的姓名、工作单位、岗位、专业工作年限、专业技术水平、工作能力和工作业绩等情况。</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right="0" w:rightChars="0"/>
        <w:jc w:val="both"/>
        <w:textAlignment w:val="auto"/>
        <w:rPr>
          <w:rFonts w:hint="eastAsia" w:ascii="仿宋_GB2312" w:hAnsi="仿宋_GB2312" w:eastAsia="仿宋_GB2312" w:cs="仿宋_GB2312"/>
          <w:sz w:val="30"/>
          <w:szCs w:val="30"/>
          <w:lang w:eastAsia="zh-CN"/>
        </w:rPr>
      </w:pPr>
      <w:r>
        <w:rPr>
          <w:rFonts w:hint="eastAsia" w:ascii="楷体_GB2312" w:hAnsi="楷体_GB2312" w:eastAsia="楷体_GB2312" w:cs="楷体_GB2312"/>
          <w:b/>
          <w:bCs w:val="0"/>
          <w:sz w:val="30"/>
          <w:szCs w:val="30"/>
          <w:lang w:val="en-US" w:eastAsia="zh-CN"/>
        </w:rPr>
        <w:t xml:space="preserve"> 2、</w:t>
      </w:r>
      <w:r>
        <w:rPr>
          <w:rFonts w:hint="eastAsia" w:ascii="楷体_GB2312" w:hAnsi="楷体_GB2312" w:eastAsia="楷体_GB2312" w:cs="楷体_GB2312"/>
          <w:b/>
          <w:bCs w:val="0"/>
          <w:sz w:val="30"/>
          <w:szCs w:val="30"/>
        </w:rPr>
        <w:t>单位考核推荐</w:t>
      </w:r>
      <w:r>
        <w:rPr>
          <w:rFonts w:hint="eastAsia" w:ascii="楷体_GB2312" w:hAnsi="楷体_GB2312" w:eastAsia="楷体_GB2312" w:cs="楷体_GB2312"/>
          <w:b/>
          <w:bCs w:val="0"/>
          <w:sz w:val="30"/>
          <w:szCs w:val="30"/>
          <w:lang w:eastAsia="zh-CN"/>
        </w:rPr>
        <w:t>：</w:t>
      </w:r>
      <w:r>
        <w:rPr>
          <w:rFonts w:hint="eastAsia" w:ascii="仿宋_GB2312" w:hAnsi="仿宋_GB2312" w:eastAsia="仿宋_GB2312" w:cs="仿宋_GB2312"/>
          <w:sz w:val="30"/>
          <w:szCs w:val="30"/>
        </w:rPr>
        <w:t>单位</w:t>
      </w:r>
      <w:r>
        <w:rPr>
          <w:rFonts w:hint="eastAsia" w:ascii="仿宋_GB2312" w:hAnsi="仿宋_GB2312" w:eastAsia="仿宋_GB2312" w:cs="仿宋_GB2312"/>
          <w:sz w:val="30"/>
          <w:szCs w:val="30"/>
          <w:lang w:eastAsia="zh-CN"/>
        </w:rPr>
        <w:t>根据申报人的</w:t>
      </w:r>
      <w:r>
        <w:rPr>
          <w:rFonts w:hint="eastAsia" w:ascii="仿宋_GB2312" w:hAnsi="仿宋_GB2312" w:eastAsia="仿宋_GB2312" w:cs="仿宋_GB2312"/>
          <w:sz w:val="30"/>
          <w:szCs w:val="30"/>
        </w:rPr>
        <w:t>书面申请，</w:t>
      </w:r>
      <w:r>
        <w:rPr>
          <w:rFonts w:hint="eastAsia" w:ascii="仿宋_GB2312" w:hAnsi="仿宋_GB2312" w:eastAsia="仿宋_GB2312" w:cs="仿宋_GB2312"/>
          <w:sz w:val="30"/>
          <w:szCs w:val="30"/>
          <w:lang w:eastAsia="zh-CN"/>
        </w:rPr>
        <w:t>对照申报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jc w:val="both"/>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sz w:val="30"/>
          <w:szCs w:val="30"/>
          <w:lang w:eastAsia="zh-CN"/>
        </w:rPr>
        <w:t>条件，成立</w:t>
      </w:r>
      <w:r>
        <w:rPr>
          <w:rFonts w:hint="eastAsia" w:ascii="仿宋_GB2312" w:hAnsi="仿宋_GB2312" w:eastAsia="仿宋_GB2312" w:cs="仿宋_GB2312"/>
          <w:sz w:val="30"/>
          <w:szCs w:val="30"/>
        </w:rPr>
        <w:t>单位考核推荐组（或单位专业技术委员会</w:t>
      </w:r>
      <w:r>
        <w:rPr>
          <w:rFonts w:hint="eastAsia" w:ascii="仿宋_GB2312" w:hAnsi="仿宋_GB2312" w:eastAsia="仿宋_GB2312" w:cs="仿宋_GB2312"/>
          <w:sz w:val="30"/>
          <w:szCs w:val="30"/>
          <w:lang w:eastAsia="zh-CN"/>
        </w:rPr>
        <w:t>，下同），</w:t>
      </w:r>
      <w:r>
        <w:rPr>
          <w:rFonts w:hint="eastAsia" w:ascii="仿宋_GB2312" w:hAnsi="仿宋_GB2312" w:eastAsia="仿宋_GB2312" w:cs="仿宋_GB2312"/>
          <w:sz w:val="30"/>
          <w:szCs w:val="30"/>
        </w:rPr>
        <w:t>考核推荐组由单位领导、所在部门负责人、专业技术人员代表3人以上组成</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考核推荐组</w:t>
      </w:r>
      <w:r>
        <w:rPr>
          <w:rFonts w:hint="eastAsia" w:ascii="仿宋_GB2312" w:hAnsi="仿宋_GB2312" w:eastAsia="仿宋_GB2312" w:cs="仿宋_GB2312"/>
          <w:sz w:val="30"/>
          <w:szCs w:val="30"/>
          <w:lang w:eastAsia="zh-CN"/>
        </w:rPr>
        <w:t>对申报人进行全面考核评价，</w:t>
      </w:r>
      <w:r>
        <w:rPr>
          <w:rFonts w:hint="eastAsia" w:ascii="仿宋_GB2312" w:hAnsi="仿宋_GB2312" w:eastAsia="仿宋_GB2312" w:cs="仿宋_GB2312"/>
          <w:sz w:val="30"/>
          <w:szCs w:val="30"/>
          <w:lang w:val="en-US" w:eastAsia="zh-CN"/>
        </w:rPr>
        <w:t>填写</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b w:val="0"/>
          <w:bCs/>
          <w:sz w:val="30"/>
          <w:szCs w:val="30"/>
        </w:rPr>
        <w:t>专业技术职务推荐表</w:t>
      </w:r>
      <w:r>
        <w:rPr>
          <w:rFonts w:hint="eastAsia" w:ascii="仿宋_GB2312" w:hAnsi="仿宋_GB2312" w:eastAsia="仿宋_GB2312" w:cs="仿宋_GB2312"/>
          <w:color w:val="000000"/>
          <w:sz w:val="30"/>
          <w:szCs w:val="30"/>
          <w:lang w:eastAsia="zh-CN"/>
        </w:rPr>
        <w:t>》（附件</w:t>
      </w:r>
      <w:r>
        <w:rPr>
          <w:rFonts w:hint="eastAsia" w:ascii="仿宋_GB2312" w:hAnsi="仿宋_GB2312" w:eastAsia="仿宋_GB2312" w:cs="仿宋_GB2312"/>
          <w:color w:val="000000"/>
          <w:sz w:val="30"/>
          <w:szCs w:val="30"/>
          <w:lang w:val="en-US" w:eastAsia="zh-CN"/>
        </w:rPr>
        <w:t>2），</w:t>
      </w:r>
      <w:r>
        <w:rPr>
          <w:rFonts w:hint="eastAsia" w:ascii="仿宋_GB2312" w:hAnsi="仿宋_GB2312" w:eastAsia="仿宋_GB2312" w:cs="仿宋_GB2312"/>
          <w:sz w:val="30"/>
          <w:szCs w:val="30"/>
        </w:rPr>
        <w:t>重点考核申报人</w:t>
      </w:r>
      <w:r>
        <w:rPr>
          <w:rFonts w:hint="eastAsia" w:ascii="仿宋_GB2312" w:hAnsi="仿宋_GB2312" w:eastAsia="仿宋_GB2312" w:cs="仿宋_GB2312"/>
          <w:sz w:val="30"/>
          <w:szCs w:val="30"/>
          <w:lang w:eastAsia="zh-CN"/>
        </w:rPr>
        <w:t>在</w:t>
      </w:r>
      <w:r>
        <w:rPr>
          <w:rFonts w:hint="eastAsia" w:ascii="仿宋_GB2312" w:hAnsi="仿宋_GB2312" w:eastAsia="仿宋_GB2312" w:cs="仿宋_GB2312"/>
          <w:sz w:val="30"/>
          <w:szCs w:val="30"/>
        </w:rPr>
        <w:t>遵纪守法、职业道德、业绩能力、成果贡献等</w:t>
      </w:r>
      <w:r>
        <w:rPr>
          <w:rFonts w:hint="eastAsia" w:ascii="仿宋_GB2312" w:hAnsi="仿宋_GB2312" w:eastAsia="仿宋_GB2312" w:cs="仿宋_GB2312"/>
          <w:sz w:val="30"/>
          <w:szCs w:val="30"/>
          <w:lang w:eastAsia="zh-CN"/>
        </w:rPr>
        <w:t>方面的情况，</w:t>
      </w:r>
      <w:r>
        <w:rPr>
          <w:rFonts w:hint="eastAsia" w:ascii="仿宋_GB2312" w:hAnsi="仿宋_GB2312" w:eastAsia="仿宋_GB2312" w:cs="仿宋_GB2312"/>
          <w:color w:val="000000"/>
          <w:sz w:val="30"/>
          <w:szCs w:val="30"/>
        </w:rPr>
        <w:t>并</w:t>
      </w:r>
      <w:r>
        <w:rPr>
          <w:rFonts w:hint="eastAsia" w:ascii="仿宋_GB2312" w:hAnsi="仿宋_GB2312" w:eastAsia="仿宋_GB2312" w:cs="仿宋_GB2312"/>
          <w:color w:val="000000"/>
          <w:sz w:val="30"/>
          <w:szCs w:val="30"/>
          <w:lang w:eastAsia="zh-CN"/>
        </w:rPr>
        <w:t>形成</w:t>
      </w:r>
      <w:r>
        <w:rPr>
          <w:rFonts w:hint="eastAsia" w:ascii="仿宋_GB2312" w:hAnsi="仿宋_GB2312" w:eastAsia="仿宋_GB2312" w:cs="仿宋_GB2312"/>
          <w:color w:val="000000"/>
          <w:sz w:val="30"/>
          <w:szCs w:val="30"/>
        </w:rPr>
        <w:t>150字左右</w:t>
      </w:r>
      <w:r>
        <w:rPr>
          <w:rFonts w:hint="eastAsia" w:ascii="仿宋_GB2312" w:hAnsi="仿宋_GB2312" w:eastAsia="仿宋_GB2312" w:cs="仿宋_GB2312"/>
          <w:color w:val="000000"/>
          <w:sz w:val="30"/>
          <w:szCs w:val="30"/>
          <w:lang w:eastAsia="zh-CN"/>
        </w:rPr>
        <w:t>的</w:t>
      </w:r>
      <w:r>
        <w:rPr>
          <w:rFonts w:hint="eastAsia" w:ascii="仿宋_GB2312" w:hAnsi="仿宋_GB2312" w:eastAsia="仿宋_GB2312" w:cs="仿宋_GB2312"/>
          <w:color w:val="000000"/>
          <w:sz w:val="30"/>
          <w:szCs w:val="30"/>
        </w:rPr>
        <w:t>推荐理由</w:t>
      </w:r>
      <w:r>
        <w:rPr>
          <w:rFonts w:hint="eastAsia" w:ascii="仿宋_GB2312" w:hAnsi="仿宋_GB2312" w:eastAsia="仿宋_GB2312" w:cs="仿宋_GB2312"/>
          <w:color w:val="000000"/>
          <w:sz w:val="30"/>
          <w:szCs w:val="30"/>
          <w:lang w:eastAsia="zh-CN"/>
        </w:rPr>
        <w:t>，同时附</w:t>
      </w:r>
      <w:r>
        <w:rPr>
          <w:rFonts w:hint="eastAsia" w:ascii="仿宋_GB2312" w:hAnsi="仿宋_GB2312" w:eastAsia="仿宋_GB2312" w:cs="仿宋_GB2312"/>
          <w:sz w:val="30"/>
          <w:szCs w:val="30"/>
          <w:lang w:eastAsia="zh-CN"/>
        </w:rPr>
        <w:t>推荐人的任职文件或资格证书复印件</w:t>
      </w:r>
      <w:r>
        <w:rPr>
          <w:rFonts w:hint="eastAsia" w:ascii="仿宋_GB2312" w:hAnsi="仿宋_GB2312" w:eastAsia="仿宋_GB2312" w:cs="仿宋_GB2312"/>
          <w:color w:val="000000"/>
          <w:sz w:val="30"/>
          <w:szCs w:val="30"/>
        </w:rPr>
        <w:t>。考核通过人员的《推荐中级专业技术资格人员情况综合表》</w:t>
      </w:r>
      <w:r>
        <w:rPr>
          <w:rFonts w:hint="eastAsia" w:ascii="仿宋_GB2312" w:hAnsi="仿宋_GB2312" w:eastAsia="仿宋_GB2312" w:cs="仿宋_GB2312"/>
          <w:color w:val="000000"/>
          <w:sz w:val="30"/>
          <w:szCs w:val="30"/>
          <w:lang w:eastAsia="zh-CN"/>
        </w:rPr>
        <w:t>（附件</w:t>
      </w:r>
      <w:r>
        <w:rPr>
          <w:rFonts w:hint="eastAsia" w:ascii="仿宋_GB2312" w:hAnsi="仿宋_GB2312" w:eastAsia="仿宋_GB2312" w:cs="仿宋_GB2312"/>
          <w:color w:val="000000"/>
          <w:sz w:val="30"/>
          <w:szCs w:val="30"/>
          <w:lang w:val="en-US" w:eastAsia="zh-CN"/>
        </w:rPr>
        <w:t>3），</w:t>
      </w:r>
      <w:r>
        <w:rPr>
          <w:rFonts w:hint="eastAsia" w:ascii="仿宋_GB2312" w:hAnsi="仿宋_GB2312" w:eastAsia="仿宋_GB2312" w:cs="仿宋_GB2312"/>
          <w:color w:val="000000"/>
          <w:sz w:val="30"/>
          <w:szCs w:val="30"/>
        </w:rPr>
        <w:t>还须在本单位公示7个工作日，公示无异议者方可上报。</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2" w:firstLineChars="200"/>
        <w:jc w:val="both"/>
        <w:textAlignment w:val="auto"/>
        <w:outlineLvl w:val="0"/>
        <w:rPr>
          <w:rFonts w:hint="eastAsia" w:ascii="仿宋_GB2312" w:hAnsi="仿宋_GB2312" w:eastAsia="仿宋_GB2312" w:cs="仿宋_GB2312"/>
          <w:color w:val="000000"/>
          <w:sz w:val="30"/>
          <w:szCs w:val="30"/>
        </w:rPr>
      </w:pPr>
      <w:r>
        <w:rPr>
          <w:rFonts w:hint="eastAsia" w:ascii="楷体_GB2312" w:hAnsi="楷体_GB2312" w:eastAsia="楷体_GB2312" w:cs="楷体_GB2312"/>
          <w:b/>
          <w:bCs/>
          <w:color w:val="000000"/>
          <w:sz w:val="30"/>
          <w:szCs w:val="30"/>
          <w:lang w:val="en-US" w:eastAsia="zh-CN"/>
        </w:rPr>
        <w:t>3、</w:t>
      </w:r>
      <w:r>
        <w:rPr>
          <w:rFonts w:hint="eastAsia" w:ascii="楷体_GB2312" w:hAnsi="楷体_GB2312" w:eastAsia="楷体_GB2312" w:cs="楷体_GB2312"/>
          <w:b/>
          <w:bCs/>
          <w:color w:val="000000"/>
          <w:sz w:val="30"/>
          <w:szCs w:val="30"/>
          <w:lang w:eastAsia="zh-CN"/>
        </w:rPr>
        <w:t>上报材料：</w:t>
      </w:r>
      <w:r>
        <w:rPr>
          <w:rFonts w:hint="eastAsia" w:ascii="仿宋_GB2312" w:hAnsi="仿宋_GB2312" w:eastAsia="仿宋_GB2312" w:cs="仿宋_GB2312"/>
          <w:color w:val="000000"/>
          <w:sz w:val="30"/>
          <w:szCs w:val="30"/>
          <w:lang w:eastAsia="zh-CN"/>
        </w:rPr>
        <w:t>按照《申报材料清单》要求（附件</w:t>
      </w:r>
      <w:r>
        <w:rPr>
          <w:rFonts w:hint="eastAsia" w:ascii="仿宋_GB2312" w:hAnsi="仿宋_GB2312" w:eastAsia="仿宋_GB2312" w:cs="仿宋_GB2312"/>
          <w:color w:val="000000"/>
          <w:sz w:val="30"/>
          <w:szCs w:val="30"/>
          <w:lang w:val="en-US" w:eastAsia="zh-CN"/>
        </w:rPr>
        <w:t>1）</w:t>
      </w:r>
      <w:r>
        <w:rPr>
          <w:rFonts w:hint="eastAsia" w:ascii="仿宋_GB2312" w:hAnsi="仿宋_GB2312" w:eastAsia="仿宋_GB2312" w:cs="仿宋_GB2312"/>
          <w:color w:val="000000"/>
          <w:sz w:val="30"/>
          <w:szCs w:val="30"/>
          <w:lang w:eastAsia="zh-CN"/>
        </w:rPr>
        <w:t>上报有关材料。</w:t>
      </w:r>
      <w:r>
        <w:rPr>
          <w:rFonts w:hint="eastAsia" w:ascii="仿宋_GB2312" w:hAnsi="仿宋_GB2312" w:eastAsia="仿宋_GB2312" w:cs="仿宋_GB2312"/>
          <w:sz w:val="30"/>
          <w:szCs w:val="30"/>
        </w:rPr>
        <w:t>申报纸质材料和网上材料需要同步提交，具体网上操作方法（详见附件4）。</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jc w:val="both"/>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b/>
          <w:bCs/>
          <w:color w:val="000000"/>
          <w:sz w:val="30"/>
          <w:szCs w:val="30"/>
          <w:lang w:val="en-US" w:eastAsia="zh-CN"/>
        </w:rPr>
        <w:t xml:space="preserve">   </w:t>
      </w:r>
      <w:r>
        <w:rPr>
          <w:rFonts w:hint="eastAsia" w:ascii="楷体_GB2312" w:hAnsi="楷体_GB2312" w:eastAsia="楷体_GB2312" w:cs="楷体_GB2312"/>
          <w:b/>
          <w:bCs/>
          <w:color w:val="000000"/>
          <w:sz w:val="30"/>
          <w:szCs w:val="30"/>
          <w:lang w:val="en-US" w:eastAsia="zh-CN"/>
        </w:rPr>
        <w:t xml:space="preserve"> 4、</w:t>
      </w:r>
      <w:r>
        <w:rPr>
          <w:rFonts w:hint="eastAsia" w:ascii="楷体_GB2312" w:hAnsi="楷体_GB2312" w:eastAsia="楷体_GB2312" w:cs="楷体_GB2312"/>
          <w:b/>
          <w:sz w:val="30"/>
          <w:szCs w:val="30"/>
        </w:rPr>
        <w:t>资格审查和面试评审</w:t>
      </w:r>
      <w:r>
        <w:rPr>
          <w:rFonts w:hint="eastAsia" w:ascii="楷体_GB2312" w:hAnsi="楷体_GB2312" w:eastAsia="楷体_GB2312" w:cs="楷体_GB2312"/>
          <w:b/>
          <w:sz w:val="30"/>
          <w:szCs w:val="30"/>
          <w:lang w:eastAsia="zh-CN"/>
        </w:rPr>
        <w:t>：</w:t>
      </w:r>
      <w:r>
        <w:rPr>
          <w:rFonts w:hint="eastAsia" w:ascii="仿宋_GB2312" w:hAnsi="仿宋_GB2312" w:eastAsia="仿宋_GB2312" w:cs="仿宋_GB2312"/>
          <w:color w:val="000000"/>
          <w:sz w:val="30"/>
          <w:szCs w:val="30"/>
          <w:lang w:val="en-US" w:eastAsia="zh-CN"/>
        </w:rPr>
        <w:t>县</w:t>
      </w:r>
      <w:r>
        <w:rPr>
          <w:rFonts w:hint="eastAsia" w:ascii="仿宋_GB2312" w:hAnsi="仿宋_GB2312" w:eastAsia="仿宋_GB2312" w:cs="仿宋_GB2312"/>
          <w:sz w:val="30"/>
          <w:szCs w:val="30"/>
          <w:lang w:eastAsia="zh-CN"/>
        </w:rPr>
        <w:t>职称评价服务</w:t>
      </w:r>
      <w:r>
        <w:rPr>
          <w:rFonts w:hint="eastAsia" w:ascii="仿宋_GB2312" w:hAnsi="仿宋_GB2312" w:eastAsia="仿宋_GB2312" w:cs="仿宋_GB2312"/>
          <w:sz w:val="30"/>
          <w:szCs w:val="30"/>
        </w:rPr>
        <w:t>中心</w:t>
      </w:r>
      <w:r>
        <w:rPr>
          <w:rFonts w:hint="eastAsia" w:ascii="仿宋_GB2312" w:hAnsi="仿宋_GB2312" w:eastAsia="仿宋_GB2312" w:cs="仿宋_GB2312"/>
          <w:sz w:val="30"/>
          <w:szCs w:val="30"/>
          <w:lang w:eastAsia="zh-CN"/>
        </w:rPr>
        <w:t>对</w:t>
      </w:r>
      <w:r>
        <w:rPr>
          <w:rFonts w:hint="eastAsia" w:ascii="仿宋_GB2312" w:hAnsi="仿宋_GB2312" w:eastAsia="仿宋_GB2312" w:cs="仿宋_GB2312"/>
          <w:sz w:val="30"/>
          <w:szCs w:val="30"/>
        </w:rPr>
        <w:t>上报的申报材料进行资格审查，资审通过人员推荐参加市</w:t>
      </w:r>
      <w:r>
        <w:rPr>
          <w:rFonts w:hint="eastAsia" w:ascii="仿宋_GB2312" w:hAnsi="仿宋_GB2312" w:eastAsia="仿宋_GB2312" w:cs="仿宋_GB2312"/>
          <w:sz w:val="30"/>
          <w:szCs w:val="30"/>
          <w:lang w:eastAsia="zh-CN"/>
        </w:rPr>
        <w:t>职称评价服务</w:t>
      </w:r>
      <w:r>
        <w:rPr>
          <w:rFonts w:hint="eastAsia" w:ascii="仿宋_GB2312" w:hAnsi="仿宋_GB2312" w:eastAsia="仿宋_GB2312" w:cs="仿宋_GB2312"/>
          <w:sz w:val="30"/>
          <w:szCs w:val="30"/>
        </w:rPr>
        <w:t>中心评审。市</w:t>
      </w:r>
      <w:r>
        <w:rPr>
          <w:rFonts w:hint="eastAsia" w:ascii="仿宋_GB2312" w:hAnsi="仿宋_GB2312" w:eastAsia="仿宋_GB2312" w:cs="仿宋_GB2312"/>
          <w:sz w:val="30"/>
          <w:szCs w:val="30"/>
          <w:lang w:eastAsia="zh-CN"/>
        </w:rPr>
        <w:t>职称</w:t>
      </w:r>
      <w:r>
        <w:rPr>
          <w:rFonts w:hint="eastAsia" w:ascii="仿宋_GB2312" w:hAnsi="仿宋_GB2312" w:eastAsia="仿宋_GB2312" w:cs="仿宋_GB2312"/>
          <w:sz w:val="30"/>
          <w:szCs w:val="30"/>
        </w:rPr>
        <w:t>评</w:t>
      </w:r>
      <w:r>
        <w:rPr>
          <w:rFonts w:hint="eastAsia" w:ascii="仿宋_GB2312" w:hAnsi="仿宋_GB2312" w:eastAsia="仿宋_GB2312" w:cs="仿宋_GB2312"/>
          <w:sz w:val="30"/>
          <w:szCs w:val="30"/>
          <w:lang w:eastAsia="zh-CN"/>
        </w:rPr>
        <w:t>价服务</w:t>
      </w:r>
      <w:r>
        <w:rPr>
          <w:rFonts w:hint="eastAsia" w:ascii="仿宋_GB2312" w:hAnsi="仿宋_GB2312" w:eastAsia="仿宋_GB2312" w:cs="仿宋_GB2312"/>
          <w:sz w:val="30"/>
          <w:szCs w:val="30"/>
        </w:rPr>
        <w:t>中心组织专家对进入评审对象进行面试，</w:t>
      </w:r>
      <w:r>
        <w:rPr>
          <w:rFonts w:hint="eastAsia" w:ascii="仿宋_GB2312" w:hAnsi="仿宋_GB2312" w:eastAsia="仿宋_GB2312" w:cs="仿宋_GB2312"/>
          <w:color w:val="000000"/>
          <w:sz w:val="30"/>
          <w:szCs w:val="30"/>
        </w:rPr>
        <w:t>核实申报材料的真实性，并根据申报人员的自我评价、企业的推荐理由、面试情况等进行综合评价。</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02" w:firstLineChars="200"/>
        <w:jc w:val="both"/>
        <w:textAlignment w:val="auto"/>
        <w:rPr>
          <w:rFonts w:hint="eastAsia" w:ascii="仿宋_GB2312" w:hAnsi="仿宋_GB2312" w:eastAsia="仿宋_GB2312" w:cs="仿宋_GB2312"/>
          <w:sz w:val="30"/>
          <w:szCs w:val="30"/>
        </w:rPr>
      </w:pPr>
      <w:r>
        <w:rPr>
          <w:rFonts w:hint="eastAsia" w:ascii="楷体_GB2312" w:hAnsi="楷体_GB2312" w:eastAsia="楷体_GB2312" w:cs="楷体_GB2312"/>
          <w:b/>
          <w:bCs/>
          <w:color w:val="000000"/>
          <w:sz w:val="30"/>
          <w:szCs w:val="30"/>
          <w:lang w:val="en-US" w:eastAsia="zh-CN"/>
        </w:rPr>
        <w:t>5、</w:t>
      </w:r>
      <w:r>
        <w:rPr>
          <w:rFonts w:hint="eastAsia" w:ascii="楷体_GB2312" w:hAnsi="楷体_GB2312" w:eastAsia="楷体_GB2312" w:cs="楷体_GB2312"/>
          <w:b/>
          <w:bCs/>
          <w:color w:val="000000"/>
          <w:sz w:val="30"/>
          <w:szCs w:val="30"/>
        </w:rPr>
        <w:t>资格确认</w:t>
      </w:r>
      <w:r>
        <w:rPr>
          <w:rFonts w:hint="eastAsia" w:ascii="楷体_GB2312" w:hAnsi="楷体_GB2312" w:eastAsia="楷体_GB2312" w:cs="楷体_GB2312"/>
          <w:b/>
          <w:bCs/>
          <w:color w:val="000000"/>
          <w:sz w:val="30"/>
          <w:szCs w:val="30"/>
          <w:lang w:eastAsia="zh-CN"/>
        </w:rPr>
        <w:t>：</w:t>
      </w:r>
      <w:r>
        <w:rPr>
          <w:rFonts w:hint="eastAsia" w:ascii="仿宋_GB2312" w:hAnsi="仿宋_GB2312" w:eastAsia="仿宋_GB2312" w:cs="仿宋_GB2312"/>
          <w:color w:val="000000"/>
          <w:sz w:val="30"/>
          <w:szCs w:val="30"/>
        </w:rPr>
        <w:t>评审</w:t>
      </w:r>
      <w:r>
        <w:rPr>
          <w:rFonts w:hint="eastAsia" w:ascii="仿宋_GB2312" w:hAnsi="仿宋_GB2312" w:eastAsia="仿宋_GB2312" w:cs="仿宋_GB2312"/>
          <w:color w:val="000000"/>
          <w:sz w:val="30"/>
          <w:szCs w:val="30"/>
          <w:lang w:val="en-US" w:eastAsia="zh-CN"/>
        </w:rPr>
        <w:t>结束</w:t>
      </w:r>
      <w:r>
        <w:rPr>
          <w:rFonts w:hint="eastAsia" w:ascii="仿宋_GB2312" w:hAnsi="仿宋_GB2312" w:eastAsia="仿宋_GB2312" w:cs="仿宋_GB2312"/>
          <w:color w:val="000000"/>
          <w:sz w:val="30"/>
          <w:szCs w:val="30"/>
        </w:rPr>
        <w:t>后，由市职改办将拟确认人员名单在</w:t>
      </w:r>
      <w:r>
        <w:rPr>
          <w:rFonts w:hint="eastAsia" w:ascii="仿宋_GB2312" w:hAnsi="仿宋_GB2312" w:eastAsia="仿宋_GB2312" w:cs="仿宋_GB2312"/>
          <w:color w:val="000000"/>
          <w:sz w:val="30"/>
          <w:szCs w:val="30"/>
          <w:lang w:eastAsia="zh-CN"/>
        </w:rPr>
        <w:t>市</w:t>
      </w:r>
      <w:r>
        <w:rPr>
          <w:rFonts w:hint="eastAsia" w:ascii="仿宋_GB2312" w:hAnsi="仿宋_GB2312" w:eastAsia="仿宋_GB2312" w:cs="仿宋_GB2312"/>
          <w:color w:val="000000"/>
          <w:sz w:val="30"/>
          <w:szCs w:val="30"/>
        </w:rPr>
        <w:t>网上公示</w:t>
      </w:r>
      <w:r>
        <w:rPr>
          <w:rFonts w:hint="eastAsia" w:ascii="仿宋_GB2312" w:hAnsi="仿宋_GB2312" w:eastAsia="仿宋_GB2312" w:cs="仿宋_GB2312"/>
          <w:color w:val="000000"/>
          <w:sz w:val="30"/>
          <w:szCs w:val="30"/>
          <w:lang w:val="en-US" w:eastAsia="zh-CN"/>
        </w:rPr>
        <w:t>7</w:t>
      </w:r>
      <w:r>
        <w:rPr>
          <w:rFonts w:hint="eastAsia" w:ascii="仿宋_GB2312" w:hAnsi="仿宋_GB2312" w:eastAsia="仿宋_GB2312" w:cs="仿宋_GB2312"/>
          <w:color w:val="000000"/>
          <w:sz w:val="30"/>
          <w:szCs w:val="30"/>
        </w:rPr>
        <w:t>个工作日，公示无异议，由湖州市人力资源和社会保障局行文批准确认，</w:t>
      </w:r>
      <w:r>
        <w:rPr>
          <w:rFonts w:hint="eastAsia" w:ascii="仿宋_GB2312" w:hAnsi="仿宋_GB2312" w:eastAsia="仿宋_GB2312" w:cs="仿宋_GB2312"/>
          <w:sz w:val="30"/>
          <w:szCs w:val="30"/>
        </w:rPr>
        <w:t>评审通过人员，自行登录湖州市专业</w:t>
      </w:r>
      <w:r>
        <w:rPr>
          <w:rFonts w:hint="eastAsia" w:ascii="仿宋_GB2312" w:hAnsi="仿宋_GB2312" w:eastAsia="仿宋_GB2312" w:cs="仿宋_GB2312"/>
          <w:spacing w:val="-20"/>
          <w:sz w:val="30"/>
          <w:szCs w:val="30"/>
        </w:rPr>
        <w:t>技术资格申报和评审平台</w:t>
      </w:r>
      <w:r>
        <w:rPr>
          <w:rFonts w:hint="eastAsia" w:ascii="仿宋_GB2312" w:hAnsi="仿宋_GB2312" w:eastAsia="仿宋_GB2312" w:cs="仿宋_GB2312"/>
          <w:sz w:val="30"/>
          <w:szCs w:val="30"/>
        </w:rPr>
        <w:t>（网址：</w:t>
      </w:r>
      <w:r>
        <w:rPr>
          <w:rFonts w:hint="eastAsia" w:ascii="楷体_GB2312" w:hAnsi="楷体_GB2312" w:eastAsia="楷体_GB2312" w:cs="楷体_GB2312"/>
          <w:b/>
          <w:bCs/>
          <w:color w:val="000000"/>
          <w:sz w:val="30"/>
          <w:szCs w:val="30"/>
          <w:lang w:val="en-US" w:eastAsia="zh-CN"/>
        </w:rPr>
        <w:t>http</w:t>
      </w:r>
      <w:r>
        <w:rPr>
          <w:rFonts w:hint="eastAsia" w:ascii="仿宋_GB2312" w:hAnsi="仿宋_GB2312" w:eastAsia="仿宋_GB2312" w:cs="仿宋_GB2312"/>
          <w:sz w:val="30"/>
          <w:szCs w:val="30"/>
        </w:rPr>
        <w:t>://61.153.183.131:8000），在线自主打印证书。该证书设置了二维码、电子印章等多重数字化防伪，具备与纸质证书同等效用。</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02" w:firstLineChars="200"/>
        <w:jc w:val="both"/>
        <w:textAlignment w:val="auto"/>
        <w:rPr>
          <w:rFonts w:hint="eastAsia" w:ascii="黑体" w:hAnsi="黑体" w:eastAsia="黑体" w:cs="黑体"/>
          <w:b/>
          <w:bCs/>
          <w:color w:val="000000"/>
          <w:sz w:val="30"/>
          <w:szCs w:val="30"/>
          <w:lang w:val="en-US" w:eastAsia="zh-CN"/>
        </w:rPr>
      </w:pPr>
      <w:r>
        <w:rPr>
          <w:rFonts w:hint="eastAsia" w:ascii="黑体" w:hAnsi="黑体" w:eastAsia="黑体" w:cs="黑体"/>
          <w:b/>
          <w:bCs/>
          <w:color w:val="000000"/>
          <w:sz w:val="30"/>
          <w:szCs w:val="30"/>
          <w:lang w:val="en-US" w:eastAsia="zh-CN"/>
        </w:rPr>
        <w:t>四、申报纪律</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00" w:firstLineChars="200"/>
        <w:jc w:val="both"/>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申报参加创新型人才中级</w:t>
      </w:r>
      <w:r>
        <w:rPr>
          <w:rFonts w:hint="eastAsia" w:ascii="仿宋_GB2312" w:hAnsi="仿宋_GB2312" w:eastAsia="仿宋_GB2312" w:cs="仿宋_GB2312"/>
          <w:color w:val="000000"/>
          <w:sz w:val="30"/>
          <w:szCs w:val="30"/>
          <w:lang w:eastAsia="zh-CN"/>
        </w:rPr>
        <w:t>职称</w:t>
      </w:r>
      <w:r>
        <w:rPr>
          <w:rFonts w:hint="eastAsia" w:ascii="仿宋_GB2312" w:hAnsi="仿宋_GB2312" w:eastAsia="仿宋_GB2312" w:cs="仿宋_GB2312"/>
          <w:color w:val="000000"/>
          <w:sz w:val="30"/>
          <w:szCs w:val="30"/>
        </w:rPr>
        <w:t>评审的人员,有下列情况之一者，取消评审资格。已通过评审的人员,由发证机关</w:t>
      </w:r>
      <w:r>
        <w:rPr>
          <w:rFonts w:hint="eastAsia" w:ascii="仿宋_GB2312" w:hAnsi="仿宋_GB2312" w:eastAsia="仿宋_GB2312" w:cs="仿宋_GB2312"/>
          <w:color w:val="000000"/>
          <w:sz w:val="30"/>
          <w:szCs w:val="30"/>
          <w:lang w:eastAsia="zh-CN"/>
        </w:rPr>
        <w:t>注销</w:t>
      </w:r>
      <w:r>
        <w:rPr>
          <w:rFonts w:hint="eastAsia" w:ascii="仿宋_GB2312" w:hAnsi="仿宋_GB2312" w:eastAsia="仿宋_GB2312" w:cs="仿宋_GB2312"/>
          <w:color w:val="000000"/>
          <w:sz w:val="30"/>
          <w:szCs w:val="30"/>
        </w:rPr>
        <w:t>其中级资格证书，并从次年起3年内不得再申报相应资格评审:</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00" w:firstLineChars="200"/>
        <w:jc w:val="both"/>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 xml:space="preserve"> 1、</w:t>
      </w:r>
      <w:r>
        <w:rPr>
          <w:rFonts w:hint="eastAsia" w:ascii="仿宋_GB2312" w:hAnsi="仿宋_GB2312" w:eastAsia="仿宋_GB2312" w:cs="仿宋_GB2312"/>
          <w:color w:val="000000"/>
          <w:sz w:val="30"/>
          <w:szCs w:val="30"/>
        </w:rPr>
        <w:t>伪造、变造证件、证明的；</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00" w:firstLineChars="200"/>
        <w:jc w:val="both"/>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 xml:space="preserve"> 2、</w:t>
      </w:r>
      <w:r>
        <w:rPr>
          <w:rFonts w:hint="eastAsia" w:ascii="仿宋_GB2312" w:hAnsi="仿宋_GB2312" w:eastAsia="仿宋_GB2312" w:cs="仿宋_GB2312"/>
          <w:color w:val="000000"/>
          <w:sz w:val="30"/>
          <w:szCs w:val="30"/>
        </w:rPr>
        <w:t>提交虚假申报材料的；</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00" w:firstLineChars="200"/>
        <w:jc w:val="both"/>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 xml:space="preserve"> 3、</w:t>
      </w:r>
      <w:r>
        <w:rPr>
          <w:rFonts w:hint="eastAsia" w:ascii="仿宋_GB2312" w:hAnsi="仿宋_GB2312" w:eastAsia="仿宋_GB2312" w:cs="仿宋_GB2312"/>
          <w:color w:val="000000"/>
          <w:sz w:val="30"/>
          <w:szCs w:val="30"/>
        </w:rPr>
        <w:t>有违纪违法行为，仍在处理、处罚、处分阶段的；</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00" w:firstLineChars="200"/>
        <w:jc w:val="both"/>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 xml:space="preserve"> 4、</w:t>
      </w:r>
      <w:r>
        <w:rPr>
          <w:rFonts w:hint="eastAsia" w:ascii="仿宋_GB2312" w:hAnsi="仿宋_GB2312" w:eastAsia="仿宋_GB2312" w:cs="仿宋_GB2312"/>
          <w:color w:val="000000"/>
          <w:sz w:val="30"/>
          <w:szCs w:val="30"/>
        </w:rPr>
        <w:t>有其他严重违反评审规定行为的。</w:t>
      </w:r>
    </w:p>
    <w:p>
      <w:pPr>
        <w:spacing w:line="560" w:lineRule="exact"/>
        <w:ind w:firstLine="600" w:firstLineChars="200"/>
        <w:rPr>
          <w:rFonts w:hint="eastAsia" w:ascii="黑体" w:hAnsi="黑体" w:eastAsia="黑体" w:cs="黑体"/>
          <w:sz w:val="30"/>
          <w:szCs w:val="30"/>
        </w:rPr>
      </w:pPr>
      <w:r>
        <w:rPr>
          <w:rFonts w:hint="eastAsia" w:ascii="黑体" w:hAnsi="黑体" w:eastAsia="黑体" w:cs="黑体"/>
          <w:sz w:val="30"/>
          <w:szCs w:val="30"/>
        </w:rPr>
        <w:t>五、其他事项</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、从今年起，所有申报人员的申报材料，除评审通过人员的《专业技术职务任职资格评审表》外，其他材料一律不退。</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根据物价部门有关规定，统一收取评审推荐费。评审推荐费须在报送材料时一并缴清。</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2" w:firstLineChars="200"/>
        <w:jc w:val="both"/>
        <w:textAlignment w:val="auto"/>
        <w:rPr>
          <w:rFonts w:hint="eastAsia" w:ascii="黑体" w:hAnsi="黑体" w:eastAsia="黑体" w:cs="黑体"/>
          <w:b/>
          <w:bCs/>
          <w:sz w:val="30"/>
          <w:szCs w:val="30"/>
        </w:rPr>
      </w:pPr>
      <w:r>
        <w:rPr>
          <w:rFonts w:hint="eastAsia" w:ascii="黑体" w:hAnsi="黑体" w:eastAsia="黑体" w:cs="黑体"/>
          <w:b/>
          <w:bCs/>
          <w:sz w:val="30"/>
          <w:szCs w:val="30"/>
          <w:lang w:eastAsia="zh-CN"/>
        </w:rPr>
        <w:t>六</w:t>
      </w:r>
      <w:r>
        <w:rPr>
          <w:rFonts w:hint="eastAsia" w:ascii="黑体" w:hAnsi="黑体" w:eastAsia="黑体" w:cs="黑体"/>
          <w:b/>
          <w:bCs/>
          <w:sz w:val="30"/>
          <w:szCs w:val="30"/>
        </w:rPr>
        <w:t>、申报时间、地点</w:t>
      </w:r>
    </w:p>
    <w:p>
      <w:pPr>
        <w:pStyle w:val="2"/>
        <w:keepNext w:val="0"/>
        <w:keepLines w:val="0"/>
        <w:pageBreakBefore w:val="0"/>
        <w:widowControl w:val="0"/>
        <w:kinsoku/>
        <w:wordWrap/>
        <w:overflowPunct/>
        <w:topLinePunct w:val="0"/>
        <w:autoSpaceDE/>
        <w:autoSpaceDN/>
        <w:bidi w:val="0"/>
        <w:adjustRightInd/>
        <w:snapToGrid/>
        <w:spacing w:after="0" w:afterLines="0" w:line="500" w:lineRule="exact"/>
        <w:ind w:left="0" w:leftChars="0" w:right="0" w:rightChars="0" w:firstLine="602" w:firstLineChars="200"/>
        <w:jc w:val="both"/>
        <w:textAlignment w:val="auto"/>
        <w:rPr>
          <w:rFonts w:hint="eastAsia" w:ascii="仿宋_GB2312" w:hAnsi="仿宋_GB2312" w:eastAsia="仿宋_GB2312" w:cs="仿宋_GB2312"/>
          <w:sz w:val="30"/>
          <w:szCs w:val="30"/>
        </w:rPr>
      </w:pPr>
      <w:r>
        <w:rPr>
          <w:rFonts w:hint="eastAsia" w:ascii="楷体_GB2312" w:hAnsi="楷体_GB2312" w:eastAsia="楷体_GB2312" w:cs="楷体_GB2312"/>
          <w:b/>
          <w:sz w:val="30"/>
          <w:szCs w:val="30"/>
        </w:rPr>
        <w:t>1、申报时间</w:t>
      </w:r>
      <w:r>
        <w:rPr>
          <w:rFonts w:hint="eastAsia" w:ascii="楷体_GB2312" w:hAnsi="楷体_GB2312" w:eastAsia="楷体_GB2312" w:cs="楷体_GB2312"/>
          <w:sz w:val="30"/>
          <w:szCs w:val="30"/>
        </w:rPr>
        <w:t>：</w:t>
      </w: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10</w:t>
      </w:r>
      <w:r>
        <w:rPr>
          <w:rFonts w:hint="eastAsia" w:ascii="仿宋_GB2312" w:hAnsi="仿宋_GB2312" w:eastAsia="仿宋_GB2312" w:cs="仿宋_GB2312"/>
          <w:sz w:val="30"/>
          <w:szCs w:val="30"/>
        </w:rPr>
        <w:t>日至</w:t>
      </w: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20</w:t>
      </w:r>
      <w:r>
        <w:rPr>
          <w:rFonts w:hint="eastAsia" w:ascii="仿宋_GB2312" w:hAnsi="仿宋_GB2312" w:eastAsia="仿宋_GB2312" w:cs="仿宋_GB2312"/>
          <w:sz w:val="30"/>
          <w:szCs w:val="30"/>
        </w:rPr>
        <w:t>日，逾期不予受理（双休日除外）。</w:t>
      </w:r>
    </w:p>
    <w:p>
      <w:pPr>
        <w:pStyle w:val="2"/>
        <w:keepNext w:val="0"/>
        <w:keepLines w:val="0"/>
        <w:pageBreakBefore w:val="0"/>
        <w:widowControl w:val="0"/>
        <w:kinsoku/>
        <w:wordWrap/>
        <w:overflowPunct/>
        <w:topLinePunct w:val="0"/>
        <w:autoSpaceDE/>
        <w:autoSpaceDN/>
        <w:bidi w:val="0"/>
        <w:adjustRightInd/>
        <w:snapToGrid/>
        <w:spacing w:after="0" w:afterLines="0" w:line="500" w:lineRule="exact"/>
        <w:ind w:left="0" w:leftChars="0" w:right="0" w:rightChars="0" w:firstLine="602" w:firstLineChars="200"/>
        <w:jc w:val="both"/>
        <w:textAlignment w:val="auto"/>
        <w:rPr>
          <w:rFonts w:hint="eastAsia" w:ascii="仿宋_GB2312" w:hAnsi="仿宋_GB2312" w:eastAsia="仿宋_GB2312" w:cs="仿宋_GB2312"/>
          <w:sz w:val="30"/>
          <w:szCs w:val="30"/>
        </w:rPr>
      </w:pPr>
      <w:r>
        <w:rPr>
          <w:rFonts w:hint="eastAsia" w:ascii="楷体_GB2312" w:hAnsi="楷体_GB2312" w:eastAsia="楷体_GB2312" w:cs="楷体_GB2312"/>
          <w:b/>
          <w:sz w:val="30"/>
          <w:szCs w:val="30"/>
        </w:rPr>
        <w:t>2、申报地点</w:t>
      </w:r>
      <w:r>
        <w:rPr>
          <w:rFonts w:hint="eastAsia" w:ascii="楷体_GB2312" w:hAnsi="楷体_GB2312" w:eastAsia="楷体_GB2312" w:cs="楷体_GB2312"/>
          <w:sz w:val="30"/>
          <w:szCs w:val="30"/>
        </w:rPr>
        <w:t>：</w:t>
      </w:r>
      <w:r>
        <w:rPr>
          <w:rFonts w:hint="eastAsia" w:ascii="仿宋_GB2312" w:hAnsi="仿宋_GB2312" w:eastAsia="仿宋_GB2312" w:cs="仿宋_GB2312"/>
          <w:sz w:val="30"/>
          <w:szCs w:val="30"/>
        </w:rPr>
        <w:t>生态广场西侧科技局4楼县职称评价服务中心，联系电话：5031286、5031086。</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000000"/>
          <w:sz w:val="30"/>
          <w:szCs w:val="30"/>
          <w:lang w:eastAsia="zh-CN"/>
        </w:rPr>
        <w:t>附件：</w:t>
      </w:r>
      <w:r>
        <w:rPr>
          <w:rFonts w:hint="eastAsia" w:ascii="仿宋_GB2312" w:hAnsi="仿宋_GB2312" w:eastAsia="仿宋_GB2312" w:cs="仿宋_GB2312"/>
          <w:color w:val="000000"/>
          <w:sz w:val="30"/>
          <w:szCs w:val="30"/>
          <w:lang w:val="en-US" w:eastAsia="zh-CN"/>
        </w:rPr>
        <w:t>1、</w:t>
      </w:r>
      <w:r>
        <w:rPr>
          <w:rFonts w:hint="eastAsia" w:ascii="仿宋_GB2312" w:hAnsi="仿宋_GB2312" w:eastAsia="仿宋_GB2312" w:cs="仿宋_GB2312"/>
          <w:sz w:val="30"/>
          <w:szCs w:val="30"/>
        </w:rPr>
        <w:t>申报材料清单</w:t>
      </w:r>
    </w:p>
    <w:p>
      <w:pPr>
        <w:keepNext w:val="0"/>
        <w:keepLines w:val="0"/>
        <w:pageBreakBefore w:val="0"/>
        <w:widowControl w:val="0"/>
        <w:tabs>
          <w:tab w:val="left" w:pos="5850"/>
        </w:tabs>
        <w:kinsoku/>
        <w:wordWrap/>
        <w:overflowPunct/>
        <w:topLinePunct w:val="0"/>
        <w:autoSpaceDE/>
        <w:autoSpaceDN/>
        <w:bidi w:val="0"/>
        <w:adjustRightInd/>
        <w:snapToGrid/>
        <w:spacing w:line="500" w:lineRule="exact"/>
        <w:ind w:right="0" w:rightChars="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2</w:t>
      </w:r>
      <w:r>
        <w:rPr>
          <w:rFonts w:hint="eastAsia" w:ascii="仿宋_GB2312" w:hAnsi="仿宋_GB2312" w:eastAsia="仿宋_GB2312" w:cs="仿宋_GB2312"/>
          <w:sz w:val="30"/>
          <w:szCs w:val="30"/>
        </w:rPr>
        <w:t>、专业技术职务推荐表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right="0" w:rightChars="0"/>
        <w:jc w:val="both"/>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sz w:val="30"/>
          <w:szCs w:val="30"/>
          <w:lang w:val="en-US" w:eastAsia="zh-CN"/>
        </w:rPr>
        <w:t xml:space="preserve">       3、</w:t>
      </w:r>
      <w:r>
        <w:rPr>
          <w:rFonts w:hint="eastAsia" w:ascii="仿宋_GB2312" w:hAnsi="仿宋_GB2312" w:eastAsia="仿宋_GB2312" w:cs="仿宋_GB2312"/>
          <w:color w:val="000000"/>
          <w:sz w:val="30"/>
          <w:szCs w:val="30"/>
        </w:rPr>
        <w:t>推荐中级专业技术资格人员情况综合表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right="0" w:rightChars="0" w:firstLine="900" w:firstLineChars="300"/>
        <w:jc w:val="both"/>
        <w:textAlignment w:val="auto"/>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 xml:space="preserve"> </w:t>
      </w:r>
      <w:r>
        <w:rPr>
          <w:rFonts w:hint="eastAsia" w:ascii="仿宋_GB2312" w:hAnsi="仿宋_GB2312" w:eastAsia="仿宋_GB2312" w:cs="仿宋_GB2312"/>
          <w:color w:val="000000"/>
          <w:sz w:val="30"/>
          <w:szCs w:val="30"/>
        </w:rPr>
        <w:t>4、申报对象网上申报办法</w:t>
      </w:r>
    </w:p>
    <w:p>
      <w:pPr>
        <w:keepNext w:val="0"/>
        <w:keepLines w:val="0"/>
        <w:pageBreakBefore w:val="0"/>
        <w:widowControl w:val="0"/>
        <w:tabs>
          <w:tab w:val="left" w:pos="5850"/>
        </w:tabs>
        <w:kinsoku/>
        <w:wordWrap/>
        <w:overflowPunct/>
        <w:topLinePunct w:val="0"/>
        <w:autoSpaceDE/>
        <w:autoSpaceDN/>
        <w:bidi w:val="0"/>
        <w:adjustRightInd/>
        <w:snapToGrid/>
        <w:spacing w:line="500" w:lineRule="exact"/>
        <w:ind w:left="0" w:leftChars="0" w:right="0" w:rightChars="0" w:firstLine="3450" w:firstLineChars="1150"/>
        <w:jc w:val="both"/>
        <w:textAlignment w:val="auto"/>
        <w:rPr>
          <w:rFonts w:hint="eastAsia" w:ascii="仿宋_GB2312" w:hAnsi="仿宋_GB2312" w:eastAsia="仿宋_GB2312" w:cs="仿宋_GB2312"/>
          <w:sz w:val="30"/>
          <w:szCs w:val="30"/>
        </w:rPr>
      </w:pPr>
    </w:p>
    <w:p>
      <w:pPr>
        <w:keepNext w:val="0"/>
        <w:keepLines w:val="0"/>
        <w:pageBreakBefore w:val="0"/>
        <w:widowControl w:val="0"/>
        <w:tabs>
          <w:tab w:val="left" w:pos="5850"/>
        </w:tabs>
        <w:kinsoku/>
        <w:wordWrap/>
        <w:overflowPunct/>
        <w:topLinePunct w:val="0"/>
        <w:autoSpaceDE/>
        <w:autoSpaceDN/>
        <w:bidi w:val="0"/>
        <w:adjustRightInd/>
        <w:snapToGrid/>
        <w:spacing w:line="500" w:lineRule="exact"/>
        <w:ind w:left="0" w:leftChars="0" w:right="0" w:rightChars="0" w:firstLine="3450" w:firstLineChars="1150"/>
        <w:jc w:val="both"/>
        <w:textAlignment w:val="auto"/>
        <w:rPr>
          <w:rFonts w:hint="eastAsia" w:ascii="仿宋_GB2312" w:hAnsi="仿宋_GB2312" w:eastAsia="仿宋_GB2312" w:cs="仿宋_GB2312"/>
          <w:sz w:val="30"/>
          <w:szCs w:val="30"/>
        </w:rPr>
      </w:pPr>
    </w:p>
    <w:p>
      <w:pPr>
        <w:keepNext w:val="0"/>
        <w:keepLines w:val="0"/>
        <w:pageBreakBefore w:val="0"/>
        <w:widowControl w:val="0"/>
        <w:tabs>
          <w:tab w:val="left" w:pos="5850"/>
        </w:tabs>
        <w:kinsoku/>
        <w:wordWrap/>
        <w:overflowPunct/>
        <w:topLinePunct w:val="0"/>
        <w:autoSpaceDE/>
        <w:autoSpaceDN/>
        <w:bidi w:val="0"/>
        <w:adjustRightInd/>
        <w:snapToGrid/>
        <w:spacing w:line="500" w:lineRule="exact"/>
        <w:ind w:left="0" w:leftChars="0" w:right="0" w:rightChars="0" w:firstLine="3450" w:firstLineChars="115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安吉县职称改革领导小组办公室</w:t>
      </w:r>
    </w:p>
    <w:p>
      <w:pPr>
        <w:keepNext w:val="0"/>
        <w:keepLines w:val="0"/>
        <w:pageBreakBefore w:val="0"/>
        <w:widowControl w:val="0"/>
        <w:tabs>
          <w:tab w:val="left" w:pos="5850"/>
        </w:tabs>
        <w:kinsoku/>
        <w:wordWrap/>
        <w:overflowPunct/>
        <w:topLinePunct w:val="0"/>
        <w:autoSpaceDE/>
        <w:autoSpaceDN/>
        <w:bidi w:val="0"/>
        <w:adjustRightInd/>
        <w:snapToGrid/>
        <w:spacing w:line="500" w:lineRule="exact"/>
        <w:ind w:left="0" w:leftChars="0" w:right="0" w:rightChars="0" w:firstLine="4500" w:firstLineChars="1500"/>
        <w:jc w:val="both"/>
        <w:textAlignment w:val="auto"/>
        <w:rPr>
          <w:rFonts w:hint="eastAsia" w:ascii="楷体_GB2312" w:hAnsi="楷体_GB2312" w:eastAsia="楷体_GB2312" w:cs="楷体_GB2312"/>
          <w:b/>
          <w:bCs/>
          <w:color w:val="000000"/>
          <w:sz w:val="30"/>
          <w:szCs w:val="30"/>
          <w:lang w:val="en-US" w:eastAsia="zh-CN"/>
        </w:rPr>
      </w:pPr>
      <w:r>
        <w:rPr>
          <w:rFonts w:hint="eastAsia" w:ascii="仿宋_GB2312" w:hAnsi="仿宋_GB2312" w:eastAsia="仿宋_GB2312" w:cs="仿宋_GB2312"/>
          <w:sz w:val="30"/>
          <w:szCs w:val="30"/>
        </w:rPr>
        <w:t>201</w:t>
      </w:r>
      <w:r>
        <w:rPr>
          <w:rFonts w:hint="eastAsia" w:ascii="仿宋_GB2312" w:hAnsi="仿宋_GB2312" w:eastAsia="仿宋_GB2312" w:cs="仿宋_GB2312"/>
          <w:sz w:val="30"/>
          <w:szCs w:val="30"/>
          <w:lang w:val="en-US" w:eastAsia="zh-CN"/>
        </w:rPr>
        <w:t>8</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8</w:t>
      </w:r>
      <w:r>
        <w:rPr>
          <w:rFonts w:hint="eastAsia" w:ascii="仿宋_GB2312" w:hAnsi="仿宋_GB2312" w:eastAsia="仿宋_GB2312" w:cs="仿宋_GB2312"/>
          <w:sz w:val="30"/>
          <w:szCs w:val="30"/>
        </w:rPr>
        <w:t>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jc w:val="both"/>
        <w:textAlignment w:val="auto"/>
        <w:rPr>
          <w:rFonts w:hint="eastAsia" w:ascii="仿宋_GB2312" w:hAnsi="仿宋_GB2312" w:eastAsia="仿宋_GB2312" w:cs="仿宋_GB2312"/>
          <w:b w:val="0"/>
          <w:bCs w:val="0"/>
          <w:color w:val="00000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jc w:val="both"/>
        <w:textAlignment w:val="auto"/>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附件1</w:t>
      </w:r>
    </w:p>
    <w:p>
      <w:pPr>
        <w:spacing w:line="120" w:lineRule="auto"/>
        <w:jc w:val="center"/>
        <w:rPr>
          <w:rFonts w:hint="eastAsia" w:ascii="仿宋_GB2312" w:eastAsia="仿宋_GB2312"/>
          <w:b/>
          <w:bCs/>
          <w:sz w:val="35"/>
          <w:szCs w:val="35"/>
        </w:rPr>
      </w:pPr>
      <w:r>
        <w:rPr>
          <w:rFonts w:hint="eastAsia" w:ascii="宋体" w:hAnsi="宋体" w:eastAsia="宋体" w:cs="宋体"/>
          <w:b/>
          <w:bCs/>
          <w:sz w:val="44"/>
          <w:szCs w:val="44"/>
          <w:lang w:eastAsia="zh-CN"/>
        </w:rPr>
        <w:t>申报</w:t>
      </w:r>
      <w:r>
        <w:rPr>
          <w:rFonts w:hint="eastAsia" w:ascii="宋体" w:hAnsi="宋体" w:eastAsia="宋体" w:cs="宋体"/>
          <w:b/>
          <w:bCs/>
          <w:sz w:val="44"/>
          <w:szCs w:val="44"/>
        </w:rPr>
        <w:t>材料清单</w:t>
      </w:r>
    </w:p>
    <w:p>
      <w:pPr>
        <w:rPr>
          <w:rFonts w:hint="eastAsia" w:ascii="仿宋_GB2312" w:eastAsia="仿宋_GB2312"/>
          <w:sz w:val="31"/>
          <w:szCs w:val="31"/>
        </w:rPr>
      </w:pPr>
    </w:p>
    <w:p>
      <w:pPr>
        <w:rPr>
          <w:rFonts w:hint="eastAsia" w:ascii="仿宋_GB2312" w:eastAsia="仿宋_GB2312"/>
          <w:sz w:val="30"/>
          <w:szCs w:val="30"/>
        </w:rPr>
      </w:pPr>
      <w:r>
        <w:rPr>
          <w:rFonts w:hint="eastAsia" w:ascii="仿宋_GB2312" w:eastAsia="仿宋_GB2312"/>
          <w:sz w:val="30"/>
          <w:szCs w:val="30"/>
        </w:rPr>
        <w:t xml:space="preserve">姓  </w:t>
      </w:r>
      <w:r>
        <w:rPr>
          <w:rFonts w:hint="eastAsia" w:ascii="仿宋_GB2312" w:eastAsia="仿宋_GB2312"/>
          <w:sz w:val="30"/>
          <w:szCs w:val="30"/>
          <w:lang w:val="en-US" w:eastAsia="zh-CN"/>
        </w:rPr>
        <w:t xml:space="preserve">  </w:t>
      </w:r>
      <w:r>
        <w:rPr>
          <w:rFonts w:hint="eastAsia" w:ascii="仿宋_GB2312" w:eastAsia="仿宋_GB2312"/>
          <w:sz w:val="30"/>
          <w:szCs w:val="30"/>
        </w:rPr>
        <w:t>名：            单  位：</w:t>
      </w:r>
    </w:p>
    <w:p>
      <w:pPr>
        <w:rPr>
          <w:rFonts w:hint="eastAsia" w:ascii="仿宋_GB2312" w:eastAsia="仿宋_GB2312"/>
          <w:sz w:val="30"/>
          <w:szCs w:val="30"/>
          <w:lang w:val="en-US" w:eastAsia="zh-CN"/>
        </w:rPr>
      </w:pPr>
      <w:r>
        <w:rPr>
          <w:rFonts w:hint="eastAsia" w:ascii="仿宋_GB2312" w:eastAsia="仿宋_GB2312"/>
          <w:sz w:val="30"/>
          <w:szCs w:val="30"/>
        </w:rPr>
        <w:t>联系电话：            申报评审专业</w:t>
      </w:r>
      <w:r>
        <w:rPr>
          <w:rFonts w:hint="eastAsia" w:ascii="仿宋_GB2312" w:eastAsia="仿宋_GB2312"/>
          <w:sz w:val="30"/>
          <w:szCs w:val="30"/>
          <w:lang w:eastAsia="zh-CN"/>
        </w:rPr>
        <w:t>和类别</w:t>
      </w:r>
      <w:r>
        <w:rPr>
          <w:rFonts w:hint="eastAsia" w:ascii="仿宋_GB2312" w:eastAsia="仿宋_GB2312"/>
          <w:sz w:val="30"/>
          <w:szCs w:val="30"/>
        </w:rPr>
        <w:t>：</w:t>
      </w:r>
    </w:p>
    <w:tbl>
      <w:tblPr>
        <w:tblStyle w:val="7"/>
        <w:tblW w:w="814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6293"/>
        <w:gridCol w:w="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895" w:type="dxa"/>
            <w:vAlign w:val="center"/>
          </w:tcPr>
          <w:p>
            <w:pPr>
              <w:jc w:val="center"/>
              <w:rPr>
                <w:rFonts w:hint="eastAsia" w:ascii="仿宋_GB2312" w:eastAsia="仿宋_GB2312"/>
                <w:sz w:val="30"/>
                <w:szCs w:val="30"/>
              </w:rPr>
            </w:pPr>
            <w:r>
              <w:rPr>
                <w:rFonts w:hint="eastAsia" w:ascii="仿宋_GB2312" w:eastAsia="仿宋_GB2312"/>
                <w:sz w:val="30"/>
                <w:szCs w:val="30"/>
              </w:rPr>
              <w:t>序号</w:t>
            </w:r>
          </w:p>
        </w:tc>
        <w:tc>
          <w:tcPr>
            <w:tcW w:w="6293" w:type="dxa"/>
            <w:vAlign w:val="center"/>
          </w:tcPr>
          <w:p>
            <w:pPr>
              <w:ind w:left="-128" w:leftChars="-61" w:firstLine="120" w:firstLineChars="40"/>
              <w:jc w:val="center"/>
              <w:rPr>
                <w:rFonts w:hint="eastAsia" w:ascii="仿宋_GB2312" w:eastAsia="仿宋_GB2312"/>
                <w:sz w:val="30"/>
                <w:szCs w:val="30"/>
              </w:rPr>
            </w:pPr>
            <w:r>
              <w:rPr>
                <w:rFonts w:hint="eastAsia" w:ascii="仿宋_GB2312" w:eastAsia="仿宋_GB2312"/>
                <w:sz w:val="30"/>
                <w:szCs w:val="30"/>
              </w:rPr>
              <w:t>材  料  名  称</w:t>
            </w:r>
          </w:p>
        </w:tc>
        <w:tc>
          <w:tcPr>
            <w:tcW w:w="961" w:type="dxa"/>
            <w:vAlign w:val="center"/>
          </w:tcPr>
          <w:p>
            <w:pPr>
              <w:ind w:left="-128" w:leftChars="-61" w:firstLine="120" w:firstLineChars="40"/>
              <w:jc w:val="center"/>
              <w:rPr>
                <w:rFonts w:hint="eastAsia" w:ascii="仿宋_GB2312" w:eastAsia="仿宋_GB2312"/>
                <w:sz w:val="30"/>
                <w:szCs w:val="30"/>
                <w:lang w:val="en-US" w:eastAsia="zh-CN"/>
              </w:rPr>
            </w:pPr>
            <w:r>
              <w:rPr>
                <w:rFonts w:hint="eastAsia" w:ascii="仿宋_GB2312" w:eastAsia="仿宋_GB2312"/>
                <w:sz w:val="30"/>
                <w:szCs w:val="30"/>
                <w:lang w:val="en-US" w:eastAsia="zh-CN"/>
              </w:rPr>
              <w:t>份数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895" w:type="dxa"/>
            <w:vAlign w:val="center"/>
          </w:tcPr>
          <w:p>
            <w:pPr>
              <w:jc w:val="center"/>
              <w:rPr>
                <w:rFonts w:hint="eastAsia" w:ascii="仿宋_GB2312" w:eastAsia="仿宋_GB2312"/>
                <w:sz w:val="30"/>
                <w:szCs w:val="30"/>
              </w:rPr>
            </w:pPr>
            <w:r>
              <w:rPr>
                <w:rFonts w:hint="eastAsia" w:ascii="仿宋_GB2312" w:eastAsia="仿宋_GB2312"/>
                <w:sz w:val="30"/>
                <w:szCs w:val="30"/>
              </w:rPr>
              <w:t>1</w:t>
            </w:r>
          </w:p>
        </w:tc>
        <w:tc>
          <w:tcPr>
            <w:tcW w:w="6293" w:type="dxa"/>
            <w:vAlign w:val="center"/>
          </w:tcPr>
          <w:p>
            <w:pPr>
              <w:rPr>
                <w:rFonts w:hint="eastAsia" w:ascii="仿宋_GB2312" w:eastAsia="仿宋_GB2312"/>
                <w:sz w:val="30"/>
                <w:szCs w:val="30"/>
              </w:rPr>
            </w:pPr>
            <w:r>
              <w:rPr>
                <w:rFonts w:hint="eastAsia" w:ascii="仿宋_GB2312" w:eastAsia="仿宋_GB2312"/>
                <w:sz w:val="30"/>
                <w:szCs w:val="30"/>
              </w:rPr>
              <w:t>专业技术资格评审材料真实性保证书</w:t>
            </w:r>
          </w:p>
        </w:tc>
        <w:tc>
          <w:tcPr>
            <w:tcW w:w="961" w:type="dxa"/>
            <w:vAlign w:val="center"/>
          </w:tcPr>
          <w:p>
            <w:pP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895" w:type="dxa"/>
            <w:vAlign w:val="center"/>
          </w:tcPr>
          <w:p>
            <w:pPr>
              <w:jc w:val="center"/>
              <w:rPr>
                <w:rFonts w:hint="eastAsia" w:ascii="仿宋_GB2312" w:eastAsia="仿宋_GB2312"/>
                <w:sz w:val="30"/>
                <w:szCs w:val="30"/>
              </w:rPr>
            </w:pPr>
            <w:r>
              <w:rPr>
                <w:rFonts w:hint="eastAsia" w:ascii="仿宋_GB2312" w:eastAsia="仿宋_GB2312"/>
                <w:sz w:val="30"/>
                <w:szCs w:val="30"/>
              </w:rPr>
              <w:t>2</w:t>
            </w:r>
          </w:p>
        </w:tc>
        <w:tc>
          <w:tcPr>
            <w:tcW w:w="6293" w:type="dxa"/>
            <w:vAlign w:val="center"/>
          </w:tcPr>
          <w:p>
            <w:pPr>
              <w:rPr>
                <w:rFonts w:hint="eastAsia" w:ascii="仿宋_GB2312" w:eastAsia="仿宋_GB2312"/>
                <w:sz w:val="30"/>
                <w:szCs w:val="30"/>
              </w:rPr>
            </w:pPr>
            <w:r>
              <w:rPr>
                <w:rFonts w:hint="eastAsia" w:ascii="仿宋_GB2312" w:eastAsia="仿宋_GB2312"/>
                <w:sz w:val="30"/>
                <w:szCs w:val="30"/>
              </w:rPr>
              <w:t>申报材料公示确认表</w:t>
            </w:r>
          </w:p>
        </w:tc>
        <w:tc>
          <w:tcPr>
            <w:tcW w:w="961" w:type="dxa"/>
            <w:vAlign w:val="center"/>
          </w:tcPr>
          <w:p>
            <w:pP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895" w:type="dxa"/>
            <w:vAlign w:val="center"/>
          </w:tcPr>
          <w:p>
            <w:pPr>
              <w:jc w:val="center"/>
              <w:rPr>
                <w:rFonts w:hint="eastAsia" w:ascii="仿宋_GB2312" w:eastAsia="仿宋_GB2312"/>
                <w:sz w:val="30"/>
                <w:szCs w:val="30"/>
              </w:rPr>
            </w:pPr>
            <w:r>
              <w:rPr>
                <w:rFonts w:hint="eastAsia" w:ascii="仿宋_GB2312" w:eastAsia="仿宋_GB2312"/>
                <w:sz w:val="30"/>
                <w:szCs w:val="30"/>
              </w:rPr>
              <w:t>3</w:t>
            </w:r>
          </w:p>
        </w:tc>
        <w:tc>
          <w:tcPr>
            <w:tcW w:w="6293" w:type="dxa"/>
            <w:vAlign w:val="center"/>
          </w:tcPr>
          <w:p>
            <w:pPr>
              <w:rPr>
                <w:rFonts w:hint="eastAsia" w:ascii="仿宋_GB2312" w:eastAsia="仿宋_GB2312"/>
                <w:sz w:val="30"/>
                <w:szCs w:val="30"/>
              </w:rPr>
            </w:pPr>
            <w:r>
              <w:rPr>
                <w:rFonts w:hint="eastAsia" w:ascii="仿宋_GB2312" w:eastAsia="仿宋_GB2312"/>
                <w:sz w:val="30"/>
                <w:szCs w:val="30"/>
              </w:rPr>
              <w:t>身份证、学历证书复印件</w:t>
            </w:r>
          </w:p>
        </w:tc>
        <w:tc>
          <w:tcPr>
            <w:tcW w:w="961" w:type="dxa"/>
            <w:vAlign w:val="center"/>
          </w:tcPr>
          <w:p>
            <w:pP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jc w:val="center"/>
        </w:trPr>
        <w:tc>
          <w:tcPr>
            <w:tcW w:w="895" w:type="dxa"/>
            <w:vAlign w:val="center"/>
          </w:tcPr>
          <w:p>
            <w:pPr>
              <w:jc w:val="center"/>
              <w:rPr>
                <w:rFonts w:hint="eastAsia" w:ascii="仿宋_GB2312" w:eastAsia="仿宋_GB2312"/>
                <w:sz w:val="30"/>
                <w:szCs w:val="30"/>
              </w:rPr>
            </w:pPr>
            <w:r>
              <w:rPr>
                <w:rFonts w:hint="eastAsia" w:ascii="仿宋_GB2312" w:eastAsia="仿宋_GB2312"/>
                <w:sz w:val="30"/>
                <w:szCs w:val="30"/>
              </w:rPr>
              <w:t>4</w:t>
            </w:r>
          </w:p>
        </w:tc>
        <w:tc>
          <w:tcPr>
            <w:tcW w:w="6293" w:type="dxa"/>
            <w:vAlign w:val="center"/>
          </w:tcPr>
          <w:p>
            <w:pPr>
              <w:rPr>
                <w:rFonts w:hint="eastAsia" w:ascii="仿宋_GB2312" w:eastAsia="仿宋_GB2312"/>
                <w:sz w:val="30"/>
                <w:szCs w:val="30"/>
              </w:rPr>
            </w:pPr>
            <w:r>
              <w:rPr>
                <w:rFonts w:hint="eastAsia" w:ascii="仿宋_GB2312" w:eastAsia="仿宋_GB2312"/>
                <w:sz w:val="30"/>
                <w:szCs w:val="30"/>
              </w:rPr>
              <w:t>从事专业技术工作经历</w:t>
            </w:r>
          </w:p>
        </w:tc>
        <w:tc>
          <w:tcPr>
            <w:tcW w:w="961" w:type="dxa"/>
            <w:vAlign w:val="center"/>
          </w:tcPr>
          <w:p>
            <w:pP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jc w:val="center"/>
        </w:trPr>
        <w:tc>
          <w:tcPr>
            <w:tcW w:w="895" w:type="dxa"/>
            <w:vAlign w:val="center"/>
          </w:tcPr>
          <w:p>
            <w:pPr>
              <w:jc w:val="center"/>
              <w:rPr>
                <w:rFonts w:hint="eastAsia" w:ascii="仿宋_GB2312" w:eastAsia="仿宋_GB2312"/>
                <w:sz w:val="30"/>
                <w:szCs w:val="30"/>
                <w:lang w:val="en-US" w:eastAsia="zh-CN"/>
              </w:rPr>
            </w:pPr>
            <w:r>
              <w:rPr>
                <w:rFonts w:hint="eastAsia" w:ascii="仿宋_GB2312" w:eastAsia="仿宋_GB2312"/>
                <w:sz w:val="30"/>
                <w:szCs w:val="30"/>
                <w:lang w:val="en-US" w:eastAsia="zh-CN"/>
              </w:rPr>
              <w:t>5</w:t>
            </w:r>
          </w:p>
        </w:tc>
        <w:tc>
          <w:tcPr>
            <w:tcW w:w="6293" w:type="dxa"/>
            <w:vAlign w:val="center"/>
          </w:tcPr>
          <w:p>
            <w:pPr>
              <w:rPr>
                <w:rFonts w:hint="eastAsia" w:ascii="仿宋_GB2312" w:eastAsia="仿宋_GB2312"/>
                <w:sz w:val="30"/>
                <w:szCs w:val="30"/>
                <w:lang w:eastAsia="zh-CN"/>
              </w:rPr>
            </w:pPr>
            <w:r>
              <w:rPr>
                <w:rFonts w:hint="eastAsia" w:ascii="仿宋_GB2312" w:eastAsia="仿宋_GB2312"/>
                <w:sz w:val="30"/>
                <w:szCs w:val="30"/>
              </w:rPr>
              <w:t>近三年</w:t>
            </w:r>
            <w:r>
              <w:rPr>
                <w:rFonts w:hint="eastAsia" w:ascii="仿宋_GB2312" w:eastAsia="仿宋_GB2312"/>
                <w:sz w:val="30"/>
                <w:szCs w:val="30"/>
                <w:lang w:eastAsia="zh-CN"/>
              </w:rPr>
              <w:t>继续教育证明</w:t>
            </w:r>
          </w:p>
        </w:tc>
        <w:tc>
          <w:tcPr>
            <w:tcW w:w="961" w:type="dxa"/>
            <w:vAlign w:val="center"/>
          </w:tcPr>
          <w:p>
            <w:pPr>
              <w:rPr>
                <w:rFonts w:hint="eastAsia" w:ascii="仿宋_GB2312" w:eastAsia="仿宋_GB2312"/>
                <w:sz w:val="30"/>
                <w:szCs w:val="3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jc w:val="center"/>
        </w:trPr>
        <w:tc>
          <w:tcPr>
            <w:tcW w:w="895" w:type="dxa"/>
            <w:vAlign w:val="center"/>
          </w:tcPr>
          <w:p>
            <w:pPr>
              <w:jc w:val="center"/>
              <w:rPr>
                <w:rFonts w:hint="eastAsia" w:ascii="仿宋_GB2312" w:eastAsia="仿宋_GB2312"/>
                <w:sz w:val="30"/>
                <w:szCs w:val="30"/>
                <w:lang w:val="en-US" w:eastAsia="zh-CN"/>
              </w:rPr>
            </w:pPr>
            <w:r>
              <w:rPr>
                <w:rFonts w:hint="eastAsia" w:ascii="仿宋_GB2312" w:eastAsia="仿宋_GB2312"/>
                <w:sz w:val="30"/>
                <w:szCs w:val="30"/>
                <w:lang w:val="en-US" w:eastAsia="zh-CN"/>
              </w:rPr>
              <w:t>6</w:t>
            </w:r>
          </w:p>
        </w:tc>
        <w:tc>
          <w:tcPr>
            <w:tcW w:w="6293" w:type="dxa"/>
            <w:vAlign w:val="center"/>
          </w:tcPr>
          <w:p>
            <w:pPr>
              <w:rPr>
                <w:rFonts w:hint="eastAsia" w:ascii="仿宋_GB2312" w:eastAsia="仿宋_GB2312"/>
                <w:sz w:val="30"/>
                <w:szCs w:val="30"/>
              </w:rPr>
            </w:pPr>
            <w:r>
              <w:rPr>
                <w:rFonts w:hint="eastAsia" w:ascii="仿宋_GB2312" w:eastAsia="仿宋_GB2312"/>
                <w:sz w:val="30"/>
                <w:szCs w:val="30"/>
              </w:rPr>
              <w:t>专业技术工作总结（加盖单位印章）</w:t>
            </w:r>
          </w:p>
        </w:tc>
        <w:tc>
          <w:tcPr>
            <w:tcW w:w="961" w:type="dxa"/>
            <w:vAlign w:val="center"/>
          </w:tcPr>
          <w:p>
            <w:pP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jc w:val="center"/>
        </w:trPr>
        <w:tc>
          <w:tcPr>
            <w:tcW w:w="895" w:type="dxa"/>
            <w:vAlign w:val="center"/>
          </w:tcPr>
          <w:p>
            <w:pPr>
              <w:jc w:val="center"/>
              <w:rPr>
                <w:rFonts w:hint="eastAsia" w:ascii="仿宋_GB2312" w:eastAsia="仿宋_GB2312"/>
                <w:sz w:val="30"/>
                <w:szCs w:val="30"/>
                <w:lang w:val="en-US" w:eastAsia="zh-CN"/>
              </w:rPr>
            </w:pPr>
            <w:r>
              <w:rPr>
                <w:rFonts w:hint="eastAsia" w:ascii="仿宋_GB2312" w:eastAsia="仿宋_GB2312"/>
                <w:sz w:val="30"/>
                <w:szCs w:val="30"/>
                <w:lang w:val="en-US" w:eastAsia="zh-CN"/>
              </w:rPr>
              <w:t>7</w:t>
            </w:r>
          </w:p>
        </w:tc>
        <w:tc>
          <w:tcPr>
            <w:tcW w:w="6293" w:type="dxa"/>
            <w:vAlign w:val="center"/>
          </w:tcPr>
          <w:p>
            <w:pPr>
              <w:rPr>
                <w:rFonts w:hint="eastAsia" w:ascii="仿宋_GB2312" w:eastAsia="仿宋_GB2312"/>
                <w:sz w:val="30"/>
                <w:szCs w:val="30"/>
              </w:rPr>
            </w:pPr>
            <w:r>
              <w:rPr>
                <w:rFonts w:hint="eastAsia" w:ascii="仿宋_GB2312" w:eastAsia="仿宋_GB2312"/>
                <w:sz w:val="30"/>
                <w:szCs w:val="30"/>
              </w:rPr>
              <w:t>近三年年度考核材料（一套）</w:t>
            </w:r>
          </w:p>
        </w:tc>
        <w:tc>
          <w:tcPr>
            <w:tcW w:w="961" w:type="dxa"/>
            <w:vAlign w:val="center"/>
          </w:tcPr>
          <w:p>
            <w:pP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895" w:type="dxa"/>
            <w:vAlign w:val="center"/>
          </w:tcPr>
          <w:p>
            <w:pPr>
              <w:jc w:val="center"/>
              <w:rPr>
                <w:rFonts w:hint="eastAsia" w:ascii="仿宋_GB2312" w:eastAsia="仿宋_GB2312"/>
                <w:sz w:val="30"/>
                <w:szCs w:val="30"/>
                <w:lang w:val="en-US" w:eastAsia="zh-CN"/>
              </w:rPr>
            </w:pPr>
            <w:r>
              <w:rPr>
                <w:rFonts w:hint="eastAsia" w:ascii="仿宋_GB2312" w:eastAsia="仿宋_GB2312"/>
                <w:sz w:val="30"/>
                <w:szCs w:val="30"/>
                <w:lang w:val="en-US" w:eastAsia="zh-CN"/>
              </w:rPr>
              <w:t>8</w:t>
            </w:r>
          </w:p>
        </w:tc>
        <w:tc>
          <w:tcPr>
            <w:tcW w:w="6293" w:type="dxa"/>
            <w:vAlign w:val="center"/>
          </w:tcPr>
          <w:p>
            <w:pPr>
              <w:rPr>
                <w:rFonts w:hint="eastAsia" w:ascii="仿宋_GB2312" w:eastAsia="仿宋_GB2312"/>
                <w:sz w:val="30"/>
                <w:szCs w:val="30"/>
              </w:rPr>
            </w:pPr>
            <w:r>
              <w:rPr>
                <w:rFonts w:hint="eastAsia" w:ascii="仿宋_GB2312" w:eastAsia="仿宋_GB2312"/>
                <w:sz w:val="30"/>
                <w:szCs w:val="30"/>
              </w:rPr>
              <w:t>个人荣誉证书</w:t>
            </w:r>
            <w:r>
              <w:rPr>
                <w:rFonts w:hint="eastAsia" w:ascii="仿宋_GB2312" w:eastAsia="仿宋_GB2312"/>
                <w:sz w:val="30"/>
                <w:szCs w:val="30"/>
                <w:lang w:eastAsia="zh-CN"/>
              </w:rPr>
              <w:t>、</w:t>
            </w:r>
            <w:r>
              <w:rPr>
                <w:rFonts w:hint="eastAsia" w:ascii="仿宋_GB2312" w:eastAsia="仿宋_GB2312"/>
                <w:sz w:val="30"/>
                <w:szCs w:val="30"/>
              </w:rPr>
              <w:t>项目获奖</w:t>
            </w:r>
            <w:r>
              <w:rPr>
                <w:rFonts w:hint="eastAsia" w:ascii="仿宋_GB2312" w:eastAsia="仿宋_GB2312"/>
                <w:sz w:val="30"/>
                <w:szCs w:val="30"/>
                <w:lang w:eastAsia="zh-CN"/>
              </w:rPr>
              <w:t>或专利</w:t>
            </w:r>
            <w:r>
              <w:rPr>
                <w:rFonts w:hint="eastAsia" w:ascii="仿宋_GB2312" w:eastAsia="仿宋_GB2312"/>
                <w:sz w:val="30"/>
                <w:szCs w:val="30"/>
              </w:rPr>
              <w:t>证书复印件</w:t>
            </w:r>
          </w:p>
        </w:tc>
        <w:tc>
          <w:tcPr>
            <w:tcW w:w="961" w:type="dxa"/>
            <w:vAlign w:val="center"/>
          </w:tcPr>
          <w:p>
            <w:pP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895" w:type="dxa"/>
            <w:vAlign w:val="center"/>
          </w:tcPr>
          <w:p>
            <w:pPr>
              <w:jc w:val="center"/>
              <w:rPr>
                <w:rFonts w:hint="eastAsia" w:ascii="仿宋_GB2312" w:eastAsia="仿宋_GB2312"/>
                <w:sz w:val="30"/>
                <w:szCs w:val="30"/>
                <w:lang w:val="en-US" w:eastAsia="zh-CN"/>
              </w:rPr>
            </w:pPr>
            <w:r>
              <w:rPr>
                <w:rFonts w:hint="eastAsia" w:ascii="仿宋_GB2312" w:eastAsia="仿宋_GB2312"/>
                <w:sz w:val="30"/>
                <w:szCs w:val="30"/>
                <w:lang w:val="en-US" w:eastAsia="zh-CN"/>
              </w:rPr>
              <w:t>9</w:t>
            </w:r>
          </w:p>
        </w:tc>
        <w:tc>
          <w:tcPr>
            <w:tcW w:w="6293" w:type="dxa"/>
            <w:vAlign w:val="center"/>
          </w:tcPr>
          <w:p>
            <w:pPr>
              <w:rPr>
                <w:rFonts w:hint="eastAsia" w:ascii="仿宋_GB2312" w:eastAsia="仿宋_GB2312"/>
                <w:sz w:val="30"/>
                <w:szCs w:val="30"/>
              </w:rPr>
            </w:pPr>
            <w:r>
              <w:rPr>
                <w:rFonts w:hint="eastAsia" w:ascii="仿宋_GB2312" w:eastAsia="仿宋_GB2312"/>
                <w:sz w:val="30"/>
                <w:szCs w:val="30"/>
              </w:rPr>
              <w:t>专业技术职务推荐表（附件</w:t>
            </w:r>
            <w:r>
              <w:rPr>
                <w:rFonts w:hint="eastAsia" w:ascii="仿宋_GB2312" w:eastAsia="仿宋_GB2312"/>
                <w:sz w:val="30"/>
                <w:szCs w:val="30"/>
                <w:lang w:val="en-US" w:eastAsia="zh-CN"/>
              </w:rPr>
              <w:t>2</w:t>
            </w:r>
            <w:r>
              <w:rPr>
                <w:rFonts w:hint="eastAsia" w:ascii="仿宋_GB2312" w:eastAsia="仿宋_GB2312"/>
                <w:sz w:val="30"/>
                <w:szCs w:val="30"/>
              </w:rPr>
              <w:t>）</w:t>
            </w:r>
          </w:p>
        </w:tc>
        <w:tc>
          <w:tcPr>
            <w:tcW w:w="961" w:type="dxa"/>
            <w:vAlign w:val="center"/>
          </w:tcPr>
          <w:p>
            <w:pP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895" w:type="dxa"/>
            <w:vAlign w:val="center"/>
          </w:tcPr>
          <w:p>
            <w:pPr>
              <w:jc w:val="center"/>
              <w:rPr>
                <w:rFonts w:hint="eastAsia" w:ascii="仿宋_GB2312" w:eastAsia="仿宋_GB2312"/>
                <w:sz w:val="30"/>
                <w:szCs w:val="30"/>
                <w:lang w:val="en-US" w:eastAsia="zh-CN"/>
              </w:rPr>
            </w:pPr>
            <w:r>
              <w:rPr>
                <w:rFonts w:hint="eastAsia" w:ascii="仿宋_GB2312" w:eastAsia="仿宋_GB2312"/>
                <w:sz w:val="30"/>
                <w:szCs w:val="30"/>
                <w:lang w:val="en-US" w:eastAsia="zh-CN"/>
              </w:rPr>
              <w:t>10</w:t>
            </w:r>
          </w:p>
        </w:tc>
        <w:tc>
          <w:tcPr>
            <w:tcW w:w="6293" w:type="dxa"/>
            <w:vAlign w:val="center"/>
          </w:tcPr>
          <w:p>
            <w:pPr>
              <w:rPr>
                <w:rFonts w:hint="eastAsia" w:ascii="仿宋_GB2312" w:eastAsia="仿宋_GB2312"/>
                <w:sz w:val="30"/>
                <w:szCs w:val="30"/>
              </w:rPr>
            </w:pPr>
            <w:r>
              <w:rPr>
                <w:rFonts w:hint="eastAsia" w:ascii="仿宋_GB2312" w:hAnsi="宋体" w:eastAsia="仿宋_GB2312"/>
                <w:color w:val="000000"/>
                <w:sz w:val="30"/>
                <w:szCs w:val="30"/>
                <w:lang w:val="en-US" w:eastAsia="zh-CN"/>
              </w:rPr>
              <w:t>近一年的</w:t>
            </w:r>
            <w:r>
              <w:rPr>
                <w:rFonts w:hint="eastAsia" w:ascii="仿宋_GB2312" w:hAnsi="仿宋_GB2312" w:eastAsia="仿宋_GB2312" w:cs="仿宋_GB2312"/>
                <w:color w:val="000000"/>
                <w:kern w:val="0"/>
                <w:sz w:val="30"/>
                <w:szCs w:val="30"/>
              </w:rPr>
              <w:t>《</w:t>
            </w:r>
            <w:r>
              <w:rPr>
                <w:rFonts w:hint="eastAsia" w:ascii="仿宋_GB2312" w:hAnsi="仿宋_GB2312" w:eastAsia="仿宋_GB2312" w:cs="仿宋_GB2312"/>
                <w:color w:val="000000"/>
                <w:kern w:val="0"/>
                <w:sz w:val="30"/>
                <w:szCs w:val="30"/>
                <w:lang w:eastAsia="zh-CN"/>
              </w:rPr>
              <w:t>社会</w:t>
            </w:r>
            <w:r>
              <w:rPr>
                <w:rFonts w:hint="eastAsia" w:ascii="仿宋_GB2312" w:hAnsi="仿宋_GB2312" w:eastAsia="仿宋_GB2312" w:cs="仿宋_GB2312"/>
                <w:color w:val="000000"/>
                <w:kern w:val="0"/>
                <w:sz w:val="30"/>
                <w:szCs w:val="30"/>
              </w:rPr>
              <w:t>保险</w:t>
            </w:r>
            <w:r>
              <w:rPr>
                <w:rFonts w:hint="eastAsia" w:ascii="仿宋_GB2312" w:hAnsi="仿宋_GB2312" w:eastAsia="仿宋_GB2312" w:cs="仿宋_GB2312"/>
                <w:color w:val="000000"/>
                <w:kern w:val="0"/>
                <w:sz w:val="30"/>
                <w:szCs w:val="30"/>
                <w:lang w:eastAsia="zh-CN"/>
              </w:rPr>
              <w:t>参保</w:t>
            </w:r>
            <w:r>
              <w:rPr>
                <w:rFonts w:hint="eastAsia" w:ascii="仿宋_GB2312" w:eastAsia="仿宋_GB2312"/>
                <w:sz w:val="30"/>
                <w:szCs w:val="30"/>
              </w:rPr>
              <w:t>证明</w:t>
            </w:r>
            <w:r>
              <w:rPr>
                <w:rFonts w:hint="eastAsia" w:ascii="仿宋_GB2312" w:hAnsi="仿宋_GB2312" w:eastAsia="仿宋_GB2312" w:cs="仿宋_GB2312"/>
                <w:color w:val="000000"/>
                <w:kern w:val="0"/>
                <w:sz w:val="30"/>
                <w:szCs w:val="30"/>
              </w:rPr>
              <w:t>》</w:t>
            </w:r>
          </w:p>
        </w:tc>
        <w:tc>
          <w:tcPr>
            <w:tcW w:w="961" w:type="dxa"/>
            <w:vAlign w:val="center"/>
          </w:tcPr>
          <w:p>
            <w:pP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895" w:type="dxa"/>
            <w:vAlign w:val="center"/>
          </w:tcPr>
          <w:p>
            <w:pPr>
              <w:jc w:val="center"/>
              <w:rPr>
                <w:rFonts w:hint="eastAsia" w:ascii="仿宋_GB2312" w:eastAsia="仿宋_GB2312"/>
                <w:sz w:val="30"/>
                <w:szCs w:val="30"/>
              </w:rPr>
            </w:pPr>
            <w:r>
              <w:rPr>
                <w:rFonts w:hint="eastAsia" w:ascii="仿宋_GB2312" w:eastAsia="仿宋_GB2312"/>
                <w:sz w:val="30"/>
                <w:szCs w:val="30"/>
              </w:rPr>
              <w:t>1</w:t>
            </w:r>
            <w:r>
              <w:rPr>
                <w:rFonts w:hint="eastAsia" w:ascii="仿宋_GB2312" w:eastAsia="仿宋_GB2312"/>
                <w:sz w:val="30"/>
                <w:szCs w:val="30"/>
                <w:lang w:val="en-US" w:eastAsia="zh-CN"/>
              </w:rPr>
              <w:t>1</w:t>
            </w:r>
          </w:p>
        </w:tc>
        <w:tc>
          <w:tcPr>
            <w:tcW w:w="6293" w:type="dxa"/>
            <w:vAlign w:val="center"/>
          </w:tcPr>
          <w:p>
            <w:pPr>
              <w:rPr>
                <w:rFonts w:hint="eastAsia" w:ascii="仿宋_GB2312" w:eastAsia="仿宋_GB2312"/>
                <w:sz w:val="30"/>
                <w:szCs w:val="30"/>
              </w:rPr>
            </w:pPr>
            <w:r>
              <w:rPr>
                <w:rFonts w:hint="eastAsia" w:ascii="仿宋_GB2312" w:eastAsia="仿宋_GB2312"/>
                <w:spacing w:val="-6"/>
                <w:sz w:val="30"/>
                <w:szCs w:val="30"/>
              </w:rPr>
              <w:t>符合相应申报条件的相关证明材料</w:t>
            </w:r>
          </w:p>
        </w:tc>
        <w:tc>
          <w:tcPr>
            <w:tcW w:w="961" w:type="dxa"/>
            <w:vAlign w:val="center"/>
          </w:tcPr>
          <w:p>
            <w:pP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895" w:type="dxa"/>
            <w:vAlign w:val="center"/>
          </w:tcPr>
          <w:p>
            <w:pPr>
              <w:jc w:val="center"/>
              <w:rPr>
                <w:rFonts w:hint="eastAsia" w:ascii="仿宋_GB2312" w:eastAsia="仿宋_GB2312"/>
                <w:sz w:val="30"/>
                <w:szCs w:val="30"/>
              </w:rPr>
            </w:pPr>
            <w:r>
              <w:rPr>
                <w:rFonts w:hint="eastAsia" w:ascii="仿宋_GB2312" w:eastAsia="仿宋_GB2312"/>
                <w:sz w:val="30"/>
                <w:szCs w:val="30"/>
              </w:rPr>
              <w:t>1</w:t>
            </w:r>
            <w:r>
              <w:rPr>
                <w:rFonts w:hint="eastAsia" w:ascii="仿宋_GB2312" w:eastAsia="仿宋_GB2312"/>
                <w:sz w:val="30"/>
                <w:szCs w:val="30"/>
                <w:lang w:val="en-US" w:eastAsia="zh-CN"/>
              </w:rPr>
              <w:t>2</w:t>
            </w:r>
          </w:p>
        </w:tc>
        <w:tc>
          <w:tcPr>
            <w:tcW w:w="6293" w:type="dxa"/>
            <w:vAlign w:val="center"/>
          </w:tcPr>
          <w:p>
            <w:pPr>
              <w:rPr>
                <w:rFonts w:hint="eastAsia" w:ascii="仿宋_GB2312" w:eastAsia="仿宋_GB2312"/>
                <w:spacing w:val="-6"/>
                <w:sz w:val="30"/>
                <w:szCs w:val="30"/>
              </w:rPr>
            </w:pPr>
            <w:r>
              <w:rPr>
                <w:rFonts w:hint="eastAsia" w:ascii="仿宋_GB2312" w:eastAsia="仿宋_GB2312"/>
                <w:sz w:val="30"/>
                <w:szCs w:val="30"/>
              </w:rPr>
              <w:t>评审表一式三份</w:t>
            </w:r>
            <w:r>
              <w:rPr>
                <w:rFonts w:hint="eastAsia" w:ascii="仿宋_GB2312" w:eastAsia="仿宋_GB2312"/>
                <w:sz w:val="30"/>
                <w:szCs w:val="30"/>
                <w:lang w:eastAsia="zh-CN"/>
              </w:rPr>
              <w:t>（双面打印）</w:t>
            </w:r>
          </w:p>
        </w:tc>
        <w:tc>
          <w:tcPr>
            <w:tcW w:w="961" w:type="dxa"/>
            <w:vAlign w:val="center"/>
          </w:tcPr>
          <w:p>
            <w:pP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jc w:val="center"/>
        </w:trPr>
        <w:tc>
          <w:tcPr>
            <w:tcW w:w="895" w:type="dxa"/>
            <w:vAlign w:val="center"/>
          </w:tcPr>
          <w:p>
            <w:pPr>
              <w:jc w:val="center"/>
              <w:rPr>
                <w:rFonts w:hint="eastAsia" w:ascii="仿宋_GB2312" w:eastAsia="仿宋_GB2312"/>
                <w:sz w:val="30"/>
                <w:szCs w:val="30"/>
              </w:rPr>
            </w:pPr>
            <w:r>
              <w:rPr>
                <w:rFonts w:hint="eastAsia" w:ascii="仿宋_GB2312" w:eastAsia="仿宋_GB2312"/>
                <w:sz w:val="30"/>
                <w:szCs w:val="30"/>
              </w:rPr>
              <w:t>1</w:t>
            </w:r>
            <w:r>
              <w:rPr>
                <w:rFonts w:hint="eastAsia" w:ascii="仿宋_GB2312" w:eastAsia="仿宋_GB2312"/>
                <w:sz w:val="30"/>
                <w:szCs w:val="30"/>
                <w:lang w:val="en-US" w:eastAsia="zh-CN"/>
              </w:rPr>
              <w:t>3</w:t>
            </w:r>
          </w:p>
        </w:tc>
        <w:tc>
          <w:tcPr>
            <w:tcW w:w="6293" w:type="dxa"/>
            <w:vAlign w:val="center"/>
          </w:tcPr>
          <w:p>
            <w:pPr>
              <w:rPr>
                <w:rFonts w:hint="eastAsia" w:ascii="仿宋_GB2312" w:eastAsia="仿宋_GB2312"/>
                <w:sz w:val="30"/>
                <w:szCs w:val="30"/>
              </w:rPr>
            </w:pPr>
            <w:r>
              <w:rPr>
                <w:rFonts w:hint="eastAsia" w:ascii="仿宋_GB2312" w:eastAsia="仿宋_GB2312"/>
                <w:sz w:val="30"/>
                <w:szCs w:val="30"/>
              </w:rPr>
              <w:t>A</w:t>
            </w:r>
            <w:r>
              <w:rPr>
                <w:rFonts w:hint="eastAsia" w:ascii="仿宋_GB2312" w:eastAsia="仿宋_GB2312"/>
                <w:sz w:val="30"/>
                <w:szCs w:val="30"/>
                <w:lang w:val="en-US" w:eastAsia="zh-CN"/>
              </w:rPr>
              <w:t>4</w:t>
            </w:r>
            <w:r>
              <w:rPr>
                <w:rFonts w:hint="eastAsia" w:ascii="仿宋_GB2312" w:eastAsia="仿宋_GB2312"/>
                <w:sz w:val="30"/>
                <w:szCs w:val="30"/>
              </w:rPr>
              <w:t>综合表一式</w:t>
            </w:r>
            <w:r>
              <w:rPr>
                <w:rFonts w:hint="eastAsia" w:ascii="仿宋_GB2312" w:eastAsia="仿宋_GB2312"/>
                <w:sz w:val="30"/>
                <w:szCs w:val="30"/>
                <w:lang w:val="en-US" w:eastAsia="zh-CN"/>
              </w:rPr>
              <w:t>5</w:t>
            </w:r>
            <w:r>
              <w:rPr>
                <w:rFonts w:hint="eastAsia" w:ascii="仿宋_GB2312" w:eastAsia="仿宋_GB2312"/>
                <w:sz w:val="30"/>
                <w:szCs w:val="30"/>
              </w:rPr>
              <w:t>份（带有水印标识）</w:t>
            </w:r>
          </w:p>
        </w:tc>
        <w:tc>
          <w:tcPr>
            <w:tcW w:w="961" w:type="dxa"/>
            <w:vAlign w:val="center"/>
          </w:tcPr>
          <w:p>
            <w:pPr>
              <w:rPr>
                <w:rFonts w:hint="eastAsia" w:ascii="仿宋_GB2312" w:eastAsia="仿宋_GB2312"/>
                <w:sz w:val="30"/>
                <w:szCs w:val="30"/>
              </w:rPr>
            </w:pPr>
          </w:p>
        </w:tc>
      </w:tr>
    </w:tbl>
    <w:p>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仿宋_GB2312" w:eastAsia="仿宋_GB2312"/>
          <w:sz w:val="30"/>
          <w:szCs w:val="30"/>
        </w:rPr>
      </w:pPr>
      <w:r>
        <w:rPr>
          <w:rFonts w:hint="eastAsia" w:ascii="仿宋_GB2312" w:eastAsia="仿宋_GB2312"/>
          <w:sz w:val="30"/>
          <w:szCs w:val="30"/>
          <w:lang w:eastAsia="zh-CN"/>
        </w:rPr>
        <w:t>注：</w:t>
      </w:r>
      <w:r>
        <w:rPr>
          <w:rFonts w:hint="eastAsia" w:ascii="仿宋_GB2312" w:eastAsia="仿宋_GB2312"/>
          <w:sz w:val="30"/>
          <w:szCs w:val="30"/>
        </w:rPr>
        <w:t>所需表格</w:t>
      </w:r>
      <w:r>
        <w:rPr>
          <w:rFonts w:hint="eastAsia" w:eastAsia="仿宋_GB2312"/>
          <w:sz w:val="30"/>
          <w:szCs w:val="30"/>
        </w:rPr>
        <w:t>登陆</w:t>
      </w:r>
      <w:r>
        <w:rPr>
          <w:rFonts w:hint="eastAsia" w:ascii="仿宋_GB2312" w:hAnsi="仿宋_GB2312" w:eastAsia="仿宋_GB2312" w:cs="仿宋_GB2312"/>
          <w:b w:val="0"/>
          <w:bCs w:val="0"/>
          <w:sz w:val="30"/>
          <w:szCs w:val="30"/>
          <w:lang w:eastAsia="zh-CN"/>
        </w:rPr>
        <w:t>安吉</w:t>
      </w:r>
      <w:r>
        <w:rPr>
          <w:rFonts w:hint="eastAsia" w:ascii="仿宋_GB2312" w:hAnsi="仿宋_GB2312" w:eastAsia="仿宋_GB2312" w:cs="仿宋_GB2312"/>
          <w:b w:val="0"/>
          <w:bCs w:val="0"/>
          <w:sz w:val="30"/>
          <w:szCs w:val="30"/>
        </w:rPr>
        <w:t>人力资源网（网址：</w:t>
      </w:r>
      <w:r>
        <w:rPr>
          <w:rFonts w:hint="eastAsia" w:ascii="仿宋_GB2312" w:hAnsi="仿宋_GB2312" w:eastAsia="仿宋_GB2312" w:cs="仿宋_GB2312"/>
          <w:b w:val="0"/>
          <w:bCs w:val="0"/>
          <w:sz w:val="30"/>
          <w:szCs w:val="30"/>
          <w:lang w:eastAsia="zh-CN"/>
        </w:rPr>
        <w:t>www.ajr</w:t>
      </w:r>
      <w:r>
        <w:rPr>
          <w:rFonts w:hint="eastAsia" w:ascii="仿宋_GB2312" w:hAnsi="仿宋_GB2312" w:eastAsia="仿宋_GB2312" w:cs="仿宋_GB2312"/>
          <w:b w:val="0"/>
          <w:bCs w:val="0"/>
          <w:sz w:val="30"/>
          <w:szCs w:val="30"/>
          <w:lang w:val="en-US" w:eastAsia="zh-CN"/>
        </w:rPr>
        <w:t>czp.</w:t>
      </w:r>
      <w:r>
        <w:rPr>
          <w:rFonts w:hint="eastAsia" w:ascii="仿宋_GB2312" w:hAnsi="仿宋_GB2312" w:eastAsia="仿宋_GB2312" w:cs="仿宋_GB2312"/>
          <w:b w:val="0"/>
          <w:bCs w:val="0"/>
          <w:sz w:val="30"/>
          <w:szCs w:val="30"/>
          <w:lang w:eastAsia="zh-CN"/>
        </w:rPr>
        <w:t>c</w:t>
      </w:r>
      <w:r>
        <w:rPr>
          <w:rFonts w:hint="eastAsia" w:ascii="仿宋_GB2312" w:hAnsi="仿宋_GB2312" w:eastAsia="仿宋_GB2312" w:cs="仿宋_GB2312"/>
          <w:b w:val="0"/>
          <w:bCs w:val="0"/>
          <w:sz w:val="30"/>
          <w:szCs w:val="30"/>
          <w:lang w:val="en-US" w:eastAsia="zh-CN"/>
        </w:rPr>
        <w:t>om</w:t>
      </w:r>
      <w:r>
        <w:rPr>
          <w:rFonts w:hint="eastAsia" w:ascii="仿宋_GB2312" w:hAnsi="仿宋_GB2312" w:eastAsia="仿宋_GB2312" w:cs="仿宋_GB2312"/>
          <w:b w:val="0"/>
          <w:bCs w:val="0"/>
          <w:sz w:val="30"/>
          <w:szCs w:val="30"/>
          <w:lang w:eastAsia="zh-CN"/>
        </w:rPr>
        <w:t>）</w:t>
      </w:r>
      <w:r>
        <w:rPr>
          <w:rFonts w:hint="eastAsia" w:ascii="仿宋_GB2312" w:hAnsi="仿宋_GB2312" w:eastAsia="仿宋_GB2312" w:cs="仿宋_GB2312"/>
          <w:b w:val="0"/>
          <w:bCs w:val="0"/>
          <w:sz w:val="30"/>
          <w:szCs w:val="30"/>
        </w:rPr>
        <w:t>职称评价</w:t>
      </w:r>
      <w:r>
        <w:rPr>
          <w:rFonts w:hint="eastAsia" w:ascii="仿宋_GB2312" w:hAnsi="仿宋_GB2312" w:eastAsia="仿宋_GB2312" w:cs="仿宋_GB2312"/>
          <w:b w:val="0"/>
          <w:bCs w:val="0"/>
          <w:sz w:val="30"/>
          <w:szCs w:val="30"/>
          <w:lang w:eastAsia="zh-CN"/>
        </w:rPr>
        <w:t>栏目</w:t>
      </w:r>
      <w:r>
        <w:rPr>
          <w:rFonts w:hint="eastAsia" w:ascii="仿宋_GB2312" w:hAnsi="仿宋_GB2312" w:eastAsia="仿宋_GB2312" w:cs="仿宋_GB2312"/>
          <w:b w:val="0"/>
          <w:bCs w:val="0"/>
          <w:sz w:val="30"/>
          <w:szCs w:val="30"/>
        </w:rPr>
        <w:t>下载</w:t>
      </w:r>
      <w:r>
        <w:rPr>
          <w:rFonts w:hint="eastAsia" w:ascii="仿宋_GB2312" w:hAnsi="仿宋_GB2312" w:eastAsia="仿宋_GB2312" w:cs="仿宋_GB2312"/>
          <w:b w:val="0"/>
          <w:bCs w:val="0"/>
          <w:sz w:val="30"/>
          <w:szCs w:val="30"/>
          <w:lang w:eastAsia="zh-CN"/>
        </w:rPr>
        <w:t>区</w:t>
      </w:r>
      <w:r>
        <w:rPr>
          <w:rFonts w:hint="eastAsia" w:ascii="仿宋_GB2312" w:hAnsi="仿宋_GB2312" w:eastAsia="仿宋_GB2312" w:cs="仿宋_GB2312"/>
          <w:b w:val="0"/>
          <w:bCs w:val="0"/>
          <w:sz w:val="30"/>
          <w:szCs w:val="30"/>
        </w:rPr>
        <w:t>下载</w:t>
      </w:r>
      <w:r>
        <w:rPr>
          <w:rFonts w:hint="eastAsia" w:ascii="仿宋_GB2312" w:hAnsi="仿宋_GB2312" w:eastAsia="仿宋_GB2312" w:cs="仿宋_GB2312"/>
          <w:b w:val="0"/>
          <w:bCs w:val="0"/>
          <w:sz w:val="30"/>
          <w:szCs w:val="30"/>
          <w:lang w:val="en-US" w:eastAsia="zh-CN"/>
        </w:rPr>
        <w:t>,装订按照2</w:t>
      </w:r>
      <w:r>
        <w:rPr>
          <w:rFonts w:hint="eastAsia" w:ascii="仿宋_GB2312" w:hAnsi="仿宋_GB2312" w:eastAsia="仿宋_GB2312" w:cs="仿宋_GB2312"/>
          <w:b w:val="0"/>
          <w:bCs w:val="0"/>
          <w:sz w:val="30"/>
          <w:szCs w:val="30"/>
        </w:rPr>
        <w:t>018年创新型人才评审材料清单样张。</w:t>
      </w:r>
    </w:p>
    <w:p>
      <w:pPr>
        <w:spacing w:line="120" w:lineRule="auto"/>
        <w:rPr>
          <w:rFonts w:hint="eastAsia" w:ascii="仿宋_GB2312" w:eastAsia="仿宋_GB2312"/>
          <w:sz w:val="32"/>
          <w:szCs w:val="32"/>
        </w:rPr>
      </w:pPr>
    </w:p>
    <w:p>
      <w:pPr>
        <w:spacing w:line="120" w:lineRule="auto"/>
        <w:rPr>
          <w:rFonts w:hint="eastAsia" w:ascii="仿宋_GB2312" w:eastAsia="仿宋_GB2312"/>
          <w:sz w:val="30"/>
          <w:szCs w:val="30"/>
        </w:rPr>
      </w:pPr>
      <w:r>
        <w:rPr>
          <w:rFonts w:hint="eastAsia" w:ascii="仿宋_GB2312" w:eastAsia="仿宋_GB2312"/>
          <w:sz w:val="30"/>
          <w:szCs w:val="30"/>
        </w:rPr>
        <w:t>附件</w:t>
      </w:r>
      <w:r>
        <w:rPr>
          <w:rFonts w:hint="eastAsia" w:ascii="仿宋_GB2312" w:eastAsia="仿宋_GB2312"/>
          <w:sz w:val="30"/>
          <w:szCs w:val="30"/>
          <w:lang w:val="en-US" w:eastAsia="zh-CN"/>
        </w:rPr>
        <w:t>2</w:t>
      </w:r>
    </w:p>
    <w:p>
      <w:pPr>
        <w:jc w:val="both"/>
        <w:rPr>
          <w:rFonts w:hint="eastAsia"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lang w:val="en-US" w:eastAsia="zh-CN"/>
        </w:rPr>
        <w:t xml:space="preserve">               </w:t>
      </w:r>
      <w:r>
        <w:rPr>
          <w:rFonts w:hint="eastAsia"/>
          <w:b/>
          <w:sz w:val="36"/>
          <w:szCs w:val="36"/>
        </w:rPr>
        <w:t>专业技术职务推荐表</w:t>
      </w:r>
    </w:p>
    <w:tbl>
      <w:tblPr>
        <w:tblStyle w:val="7"/>
        <w:tblW w:w="8346"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
      <w:tblGrid>
        <w:gridCol w:w="1064"/>
        <w:gridCol w:w="1296"/>
        <w:gridCol w:w="1153"/>
        <w:gridCol w:w="826"/>
        <w:gridCol w:w="1103"/>
        <w:gridCol w:w="698"/>
        <w:gridCol w:w="1260"/>
        <w:gridCol w:w="94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907" w:hRule="atLeast"/>
          <w:jc w:val="center"/>
        </w:trPr>
        <w:tc>
          <w:tcPr>
            <w:tcW w:w="1064" w:type="dxa"/>
            <w:tcBorders>
              <w:top w:val="single" w:color="auto" w:sz="4" w:space="0"/>
              <w:left w:val="single" w:color="auto" w:sz="4" w:space="0"/>
              <w:bottom w:val="single" w:color="auto" w:sz="4" w:space="0"/>
              <w:right w:val="single" w:color="auto" w:sz="4" w:space="0"/>
            </w:tcBorders>
            <w:tcMar>
              <w:top w:w="20" w:type="dxa"/>
              <w:left w:w="20" w:type="dxa"/>
              <w:bottom w:w="0" w:type="dxa"/>
              <w:right w:w="20" w:type="dxa"/>
            </w:tcMar>
            <w:vAlign w:val="center"/>
          </w:tcPr>
          <w:p>
            <w:pPr>
              <w:widowControl/>
              <w:jc w:val="center"/>
              <w:rPr>
                <w:rFonts w:hint="eastAsia" w:ascii="宋体" w:hAnsi="宋体" w:cs="Arial Unicode MS"/>
                <w:color w:val="3F3F3F"/>
                <w:kern w:val="0"/>
                <w:sz w:val="24"/>
              </w:rPr>
            </w:pPr>
            <w:r>
              <w:rPr>
                <w:rFonts w:hint="eastAsia" w:ascii="宋体" w:hAnsi="宋体" w:cs="宋体"/>
                <w:color w:val="3F3F3F"/>
                <w:kern w:val="0"/>
                <w:sz w:val="24"/>
              </w:rPr>
              <w:t>姓　名</w:t>
            </w:r>
          </w:p>
        </w:tc>
        <w:tc>
          <w:tcPr>
            <w:tcW w:w="2449" w:type="dxa"/>
            <w:gridSpan w:val="2"/>
            <w:tcBorders>
              <w:top w:val="single" w:color="auto" w:sz="4" w:space="0"/>
              <w:left w:val="single" w:color="auto" w:sz="4" w:space="0"/>
              <w:bottom w:val="single" w:color="auto" w:sz="4" w:space="0"/>
              <w:right w:val="single" w:color="auto" w:sz="4" w:space="0"/>
            </w:tcBorders>
            <w:tcMar>
              <w:top w:w="20" w:type="dxa"/>
              <w:left w:w="20" w:type="dxa"/>
              <w:bottom w:w="0" w:type="dxa"/>
              <w:right w:w="20" w:type="dxa"/>
            </w:tcMar>
            <w:vAlign w:val="center"/>
          </w:tcPr>
          <w:p>
            <w:pPr>
              <w:widowControl/>
              <w:jc w:val="center"/>
              <w:rPr>
                <w:rFonts w:hint="eastAsia" w:ascii="宋体" w:hAnsi="宋体" w:cs="宋体"/>
                <w:color w:val="3F3F3F"/>
                <w:kern w:val="0"/>
                <w:sz w:val="24"/>
              </w:rPr>
            </w:pPr>
          </w:p>
        </w:tc>
        <w:tc>
          <w:tcPr>
            <w:tcW w:w="1929" w:type="dxa"/>
            <w:gridSpan w:val="2"/>
            <w:tcBorders>
              <w:top w:val="single" w:color="auto" w:sz="4" w:space="0"/>
              <w:left w:val="single" w:color="auto" w:sz="4" w:space="0"/>
              <w:bottom w:val="single" w:color="auto" w:sz="4" w:space="0"/>
              <w:right w:val="single" w:color="auto" w:sz="4" w:space="0"/>
            </w:tcBorders>
            <w:tcMar>
              <w:top w:w="20" w:type="dxa"/>
              <w:left w:w="20" w:type="dxa"/>
              <w:bottom w:w="0" w:type="dxa"/>
              <w:right w:w="20" w:type="dxa"/>
            </w:tcMar>
            <w:vAlign w:val="center"/>
          </w:tcPr>
          <w:p>
            <w:pPr>
              <w:widowControl/>
              <w:jc w:val="center"/>
              <w:rPr>
                <w:rFonts w:hint="eastAsia" w:ascii="宋体" w:hAnsi="宋体" w:cs="Arial Unicode MS"/>
                <w:color w:val="3F3F3F"/>
                <w:kern w:val="0"/>
                <w:sz w:val="24"/>
              </w:rPr>
            </w:pPr>
            <w:r>
              <w:rPr>
                <w:rFonts w:hint="eastAsia" w:ascii="宋体" w:hAnsi="宋体" w:cs="宋体"/>
                <w:color w:val="3F3F3F"/>
                <w:kern w:val="0"/>
                <w:sz w:val="24"/>
              </w:rPr>
              <w:t>性　别</w:t>
            </w:r>
          </w:p>
        </w:tc>
        <w:tc>
          <w:tcPr>
            <w:tcW w:w="698" w:type="dxa"/>
            <w:tcBorders>
              <w:top w:val="single" w:color="auto" w:sz="4" w:space="0"/>
              <w:left w:val="single" w:color="auto" w:sz="4" w:space="0"/>
              <w:bottom w:val="single" w:color="auto" w:sz="4" w:space="0"/>
              <w:right w:val="single" w:color="auto" w:sz="4" w:space="0"/>
            </w:tcBorders>
            <w:tcMar>
              <w:top w:w="20" w:type="dxa"/>
              <w:left w:w="20" w:type="dxa"/>
              <w:bottom w:w="0" w:type="dxa"/>
              <w:right w:w="20" w:type="dxa"/>
            </w:tcMar>
            <w:vAlign w:val="center"/>
          </w:tcPr>
          <w:p>
            <w:pPr>
              <w:widowControl/>
              <w:jc w:val="center"/>
              <w:rPr>
                <w:rFonts w:hint="eastAsia" w:ascii="宋体" w:hAnsi="宋体" w:cs="宋体"/>
                <w:color w:val="3F3F3F"/>
                <w:kern w:val="0"/>
                <w:sz w:val="24"/>
              </w:rPr>
            </w:pPr>
          </w:p>
        </w:tc>
        <w:tc>
          <w:tcPr>
            <w:tcW w:w="1260" w:type="dxa"/>
            <w:tcBorders>
              <w:top w:val="single" w:color="auto" w:sz="4" w:space="0"/>
              <w:left w:val="single" w:color="auto" w:sz="4" w:space="0"/>
              <w:bottom w:val="single" w:color="auto" w:sz="4" w:space="0"/>
              <w:right w:val="single" w:color="auto" w:sz="4" w:space="0"/>
            </w:tcBorders>
            <w:tcMar>
              <w:top w:w="20" w:type="dxa"/>
              <w:left w:w="20" w:type="dxa"/>
              <w:bottom w:w="0" w:type="dxa"/>
              <w:right w:w="20" w:type="dxa"/>
            </w:tcMar>
            <w:vAlign w:val="center"/>
          </w:tcPr>
          <w:p>
            <w:pPr>
              <w:widowControl/>
              <w:jc w:val="center"/>
              <w:rPr>
                <w:rFonts w:hint="eastAsia" w:ascii="宋体" w:hAnsi="宋体" w:cs="宋体"/>
                <w:color w:val="3F3F3F"/>
                <w:kern w:val="0"/>
                <w:sz w:val="24"/>
              </w:rPr>
            </w:pPr>
            <w:r>
              <w:rPr>
                <w:rFonts w:hint="eastAsia" w:ascii="宋体" w:hAnsi="宋体" w:cs="宋体"/>
                <w:color w:val="3F3F3F"/>
                <w:kern w:val="0"/>
                <w:sz w:val="24"/>
              </w:rPr>
              <w:t>出生年月</w:t>
            </w:r>
          </w:p>
        </w:tc>
        <w:tc>
          <w:tcPr>
            <w:tcW w:w="946" w:type="dxa"/>
            <w:tcBorders>
              <w:top w:val="single" w:color="auto" w:sz="4" w:space="0"/>
              <w:left w:val="single" w:color="auto" w:sz="4" w:space="0"/>
              <w:bottom w:val="single" w:color="auto" w:sz="4" w:space="0"/>
              <w:right w:val="single" w:color="auto" w:sz="4" w:space="0"/>
            </w:tcBorders>
            <w:tcMar>
              <w:top w:w="20" w:type="dxa"/>
              <w:left w:w="20" w:type="dxa"/>
              <w:bottom w:w="0" w:type="dxa"/>
              <w:right w:w="20" w:type="dxa"/>
            </w:tcMar>
            <w:vAlign w:val="center"/>
          </w:tcPr>
          <w:p>
            <w:pPr>
              <w:widowControl/>
              <w:jc w:val="center"/>
              <w:rPr>
                <w:rFonts w:hint="eastAsia" w:ascii="宋体" w:hAnsi="宋体" w:cs="宋体"/>
                <w:color w:val="3F3F3F"/>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908" w:hRule="atLeast"/>
          <w:jc w:val="center"/>
        </w:trPr>
        <w:tc>
          <w:tcPr>
            <w:tcW w:w="1064" w:type="dxa"/>
            <w:tcBorders>
              <w:top w:val="single" w:color="auto" w:sz="4" w:space="0"/>
              <w:left w:val="single" w:color="auto" w:sz="4" w:space="0"/>
              <w:bottom w:val="single" w:color="auto" w:sz="4" w:space="0"/>
              <w:right w:val="single" w:color="auto" w:sz="4" w:space="0"/>
            </w:tcBorders>
            <w:tcMar>
              <w:top w:w="20" w:type="dxa"/>
              <w:left w:w="20" w:type="dxa"/>
              <w:bottom w:w="0" w:type="dxa"/>
              <w:right w:w="20" w:type="dxa"/>
            </w:tcMar>
            <w:vAlign w:val="center"/>
          </w:tcPr>
          <w:p>
            <w:pPr>
              <w:widowControl/>
              <w:jc w:val="center"/>
              <w:rPr>
                <w:rFonts w:hint="eastAsia" w:ascii="宋体" w:hAnsi="宋体" w:cs="Arial Unicode MS"/>
                <w:color w:val="3F3F3F"/>
                <w:kern w:val="0"/>
                <w:sz w:val="24"/>
              </w:rPr>
            </w:pPr>
            <w:r>
              <w:rPr>
                <w:rFonts w:hint="eastAsia" w:ascii="宋体" w:hAnsi="宋体" w:cs="宋体"/>
                <w:color w:val="3F3F3F"/>
                <w:kern w:val="0"/>
                <w:sz w:val="24"/>
              </w:rPr>
              <w:t>从事专业</w:t>
            </w:r>
          </w:p>
        </w:tc>
        <w:tc>
          <w:tcPr>
            <w:tcW w:w="2449" w:type="dxa"/>
            <w:gridSpan w:val="2"/>
            <w:tcBorders>
              <w:top w:val="single" w:color="auto" w:sz="4" w:space="0"/>
              <w:left w:val="single" w:color="auto" w:sz="4" w:space="0"/>
              <w:bottom w:val="single" w:color="auto" w:sz="4" w:space="0"/>
              <w:right w:val="single" w:color="auto" w:sz="4" w:space="0"/>
            </w:tcBorders>
            <w:tcMar>
              <w:top w:w="20" w:type="dxa"/>
              <w:left w:w="20" w:type="dxa"/>
              <w:bottom w:w="0" w:type="dxa"/>
              <w:right w:w="20" w:type="dxa"/>
            </w:tcMar>
            <w:vAlign w:val="center"/>
          </w:tcPr>
          <w:p>
            <w:pPr>
              <w:widowControl/>
              <w:jc w:val="center"/>
              <w:rPr>
                <w:rFonts w:hint="eastAsia" w:ascii="宋体" w:hAnsi="宋体" w:cs="宋体"/>
                <w:color w:val="3F3F3F"/>
                <w:kern w:val="0"/>
                <w:sz w:val="24"/>
              </w:rPr>
            </w:pPr>
          </w:p>
        </w:tc>
        <w:tc>
          <w:tcPr>
            <w:tcW w:w="1929" w:type="dxa"/>
            <w:gridSpan w:val="2"/>
            <w:tcBorders>
              <w:top w:val="single" w:color="auto" w:sz="4" w:space="0"/>
              <w:left w:val="single" w:color="auto" w:sz="4" w:space="0"/>
              <w:bottom w:val="single" w:color="auto" w:sz="4" w:space="0"/>
              <w:right w:val="single" w:color="auto" w:sz="4" w:space="0"/>
            </w:tcBorders>
            <w:tcMar>
              <w:top w:w="20" w:type="dxa"/>
              <w:left w:w="20" w:type="dxa"/>
              <w:bottom w:w="0" w:type="dxa"/>
              <w:right w:w="20" w:type="dxa"/>
            </w:tcMar>
            <w:vAlign w:val="center"/>
          </w:tcPr>
          <w:p>
            <w:pPr>
              <w:widowControl/>
              <w:jc w:val="center"/>
              <w:rPr>
                <w:rFonts w:hint="eastAsia" w:ascii="宋体" w:hAnsi="宋体" w:cs="Arial Unicode MS"/>
                <w:color w:val="3F3F3F"/>
                <w:kern w:val="0"/>
                <w:sz w:val="24"/>
              </w:rPr>
            </w:pPr>
            <w:r>
              <w:rPr>
                <w:rFonts w:hint="eastAsia" w:ascii="宋体" w:hAnsi="宋体" w:cs="宋体"/>
                <w:color w:val="3F3F3F"/>
                <w:kern w:val="0"/>
                <w:sz w:val="24"/>
              </w:rPr>
              <w:t>从事现专业时间</w:t>
            </w:r>
          </w:p>
        </w:tc>
        <w:tc>
          <w:tcPr>
            <w:tcW w:w="2904" w:type="dxa"/>
            <w:gridSpan w:val="3"/>
            <w:tcBorders>
              <w:top w:val="single" w:color="auto" w:sz="4" w:space="0"/>
              <w:left w:val="single" w:color="auto" w:sz="4" w:space="0"/>
              <w:bottom w:val="single" w:color="auto" w:sz="4" w:space="0"/>
              <w:right w:val="single" w:color="auto" w:sz="4" w:space="0"/>
            </w:tcBorders>
            <w:tcMar>
              <w:top w:w="20" w:type="dxa"/>
              <w:left w:w="20" w:type="dxa"/>
              <w:bottom w:w="0" w:type="dxa"/>
              <w:right w:w="20" w:type="dxa"/>
            </w:tcMar>
            <w:vAlign w:val="center"/>
          </w:tcPr>
          <w:p>
            <w:pPr>
              <w:widowControl/>
              <w:ind w:firstLine="960" w:firstLineChars="400"/>
              <w:rPr>
                <w:rFonts w:hint="eastAsia" w:ascii="宋体" w:hAnsi="宋体" w:cs="宋体"/>
                <w:color w:val="3F3F3F"/>
                <w:kern w:val="0"/>
                <w:sz w:val="24"/>
              </w:rPr>
            </w:pPr>
            <w:r>
              <w:rPr>
                <w:rFonts w:hint="eastAsia" w:ascii="宋体" w:hAnsi="宋体" w:cs="宋体"/>
                <w:color w:val="3F3F3F"/>
                <w:kern w:val="0"/>
                <w:sz w:val="24"/>
              </w:rPr>
              <w:t>年　月至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906" w:hRule="atLeast"/>
          <w:jc w:val="center"/>
        </w:trPr>
        <w:tc>
          <w:tcPr>
            <w:tcW w:w="1064" w:type="dxa"/>
            <w:tcBorders>
              <w:top w:val="single" w:color="auto" w:sz="4" w:space="0"/>
              <w:left w:val="single" w:color="auto" w:sz="4" w:space="0"/>
              <w:bottom w:val="single" w:color="auto" w:sz="6" w:space="0"/>
              <w:right w:val="single" w:color="auto" w:sz="6" w:space="0"/>
            </w:tcBorders>
            <w:tcMar>
              <w:top w:w="20" w:type="dxa"/>
              <w:left w:w="20" w:type="dxa"/>
              <w:bottom w:w="0" w:type="dxa"/>
              <w:right w:w="20" w:type="dxa"/>
            </w:tcMar>
            <w:vAlign w:val="center"/>
          </w:tcPr>
          <w:p>
            <w:pPr>
              <w:widowControl/>
              <w:jc w:val="center"/>
              <w:rPr>
                <w:rFonts w:hint="eastAsia" w:ascii="宋体" w:hAnsi="宋体" w:cs="宋体"/>
                <w:color w:val="3F3F3F"/>
                <w:kern w:val="0"/>
                <w:sz w:val="24"/>
              </w:rPr>
            </w:pPr>
            <w:r>
              <w:rPr>
                <w:rFonts w:hint="eastAsia" w:ascii="宋体" w:hAnsi="宋体" w:cs="宋体"/>
                <w:color w:val="3F3F3F"/>
                <w:kern w:val="0"/>
                <w:sz w:val="24"/>
              </w:rPr>
              <w:t>单　位</w:t>
            </w:r>
          </w:p>
          <w:p>
            <w:pPr>
              <w:widowControl/>
              <w:jc w:val="center"/>
              <w:rPr>
                <w:rFonts w:hint="eastAsia" w:ascii="宋体" w:hAnsi="宋体" w:cs="Arial Unicode MS"/>
                <w:color w:val="3F3F3F"/>
                <w:kern w:val="0"/>
                <w:sz w:val="24"/>
              </w:rPr>
            </w:pPr>
            <w:r>
              <w:rPr>
                <w:rFonts w:hint="eastAsia" w:ascii="宋体" w:hAnsi="宋体" w:cs="宋体"/>
                <w:color w:val="3F3F3F"/>
                <w:kern w:val="0"/>
                <w:sz w:val="24"/>
              </w:rPr>
              <w:t>及职务</w:t>
            </w:r>
          </w:p>
        </w:tc>
        <w:tc>
          <w:tcPr>
            <w:tcW w:w="7282" w:type="dxa"/>
            <w:gridSpan w:val="7"/>
            <w:tcBorders>
              <w:top w:val="single" w:color="auto" w:sz="4" w:space="0"/>
              <w:left w:val="single" w:color="auto" w:sz="6" w:space="0"/>
              <w:bottom w:val="single" w:color="auto" w:sz="6" w:space="0"/>
              <w:right w:val="single" w:color="auto" w:sz="4" w:space="0"/>
            </w:tcBorders>
            <w:tcMar>
              <w:top w:w="20" w:type="dxa"/>
              <w:left w:w="20" w:type="dxa"/>
              <w:bottom w:w="0" w:type="dxa"/>
              <w:right w:w="20" w:type="dxa"/>
            </w:tcMar>
            <w:vAlign w:val="center"/>
          </w:tcPr>
          <w:p>
            <w:pPr>
              <w:widowControl/>
              <w:jc w:val="center"/>
              <w:rPr>
                <w:rFonts w:hint="eastAsia" w:ascii="宋体" w:hAnsi="宋体" w:cs="宋体"/>
                <w:color w:val="3F3F3F"/>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893" w:hRule="atLeast"/>
          <w:jc w:val="center"/>
        </w:trPr>
        <w:tc>
          <w:tcPr>
            <w:tcW w:w="1064" w:type="dxa"/>
            <w:tcBorders>
              <w:top w:val="single" w:color="auto" w:sz="6" w:space="0"/>
              <w:left w:val="single" w:color="auto" w:sz="4" w:space="0"/>
              <w:bottom w:val="single" w:color="auto" w:sz="4" w:space="0"/>
              <w:right w:val="single" w:color="auto" w:sz="6" w:space="0"/>
            </w:tcBorders>
            <w:tcMar>
              <w:top w:w="20" w:type="dxa"/>
              <w:left w:w="20" w:type="dxa"/>
              <w:bottom w:w="0" w:type="dxa"/>
              <w:right w:w="20" w:type="dxa"/>
            </w:tcMar>
            <w:vAlign w:val="center"/>
          </w:tcPr>
          <w:p>
            <w:pPr>
              <w:widowControl/>
              <w:jc w:val="distribute"/>
              <w:rPr>
                <w:rFonts w:hint="eastAsia" w:ascii="宋体" w:hAnsi="宋体" w:cs="宋体"/>
                <w:color w:val="3F3F3F"/>
                <w:kern w:val="0"/>
                <w:sz w:val="24"/>
              </w:rPr>
            </w:pPr>
            <w:r>
              <w:rPr>
                <w:rFonts w:hint="eastAsia" w:ascii="宋体" w:hAnsi="宋体" w:cs="宋体"/>
                <w:color w:val="3F3F3F"/>
                <w:kern w:val="0"/>
                <w:sz w:val="24"/>
              </w:rPr>
              <w:t>从事或</w:t>
            </w:r>
          </w:p>
          <w:p>
            <w:pPr>
              <w:widowControl/>
              <w:jc w:val="distribute"/>
              <w:rPr>
                <w:rFonts w:hint="eastAsia" w:ascii="宋体" w:hAnsi="宋体" w:cs="Arial Unicode MS"/>
                <w:color w:val="3F3F3F"/>
                <w:spacing w:val="-20"/>
                <w:kern w:val="0"/>
                <w:sz w:val="24"/>
              </w:rPr>
            </w:pPr>
            <w:r>
              <w:rPr>
                <w:rFonts w:hint="eastAsia" w:ascii="宋体" w:hAnsi="宋体" w:cs="宋体"/>
                <w:color w:val="3F3F3F"/>
                <w:kern w:val="0"/>
                <w:sz w:val="24"/>
              </w:rPr>
              <w:t>分管工作</w:t>
            </w:r>
          </w:p>
        </w:tc>
        <w:tc>
          <w:tcPr>
            <w:tcW w:w="7282" w:type="dxa"/>
            <w:gridSpan w:val="7"/>
            <w:tcBorders>
              <w:top w:val="single" w:color="auto" w:sz="6" w:space="0"/>
              <w:left w:val="single" w:color="auto" w:sz="6" w:space="0"/>
              <w:bottom w:val="single" w:color="auto" w:sz="4" w:space="0"/>
              <w:right w:val="single" w:color="auto" w:sz="4" w:space="0"/>
            </w:tcBorders>
            <w:tcMar>
              <w:top w:w="20" w:type="dxa"/>
              <w:left w:w="20" w:type="dxa"/>
              <w:bottom w:w="0" w:type="dxa"/>
              <w:right w:w="20" w:type="dxa"/>
            </w:tcMar>
            <w:vAlign w:val="center"/>
          </w:tcPr>
          <w:p>
            <w:pPr>
              <w:widowControl/>
              <w:jc w:val="center"/>
              <w:rPr>
                <w:rFonts w:hint="eastAsia" w:ascii="宋体" w:hAnsi="宋体" w:cs="宋体"/>
                <w:color w:val="3F3F3F"/>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851" w:hRule="atLeast"/>
          <w:jc w:val="center"/>
        </w:trPr>
        <w:tc>
          <w:tcPr>
            <w:tcW w:w="1064" w:type="dxa"/>
            <w:vMerge w:val="restart"/>
            <w:tcBorders>
              <w:top w:val="single" w:color="auto" w:sz="4" w:space="0"/>
              <w:left w:val="single" w:color="auto" w:sz="4" w:space="0"/>
              <w:right w:val="single" w:color="auto" w:sz="4" w:space="0"/>
            </w:tcBorders>
            <w:tcMar>
              <w:top w:w="0" w:type="dxa"/>
              <w:left w:w="108" w:type="dxa"/>
              <w:bottom w:w="0" w:type="dxa"/>
              <w:right w:w="108" w:type="dxa"/>
            </w:tcMar>
            <w:textDirection w:val="tbRlV"/>
            <w:vAlign w:val="center"/>
          </w:tcPr>
          <w:p>
            <w:pPr>
              <w:widowControl/>
              <w:ind w:left="113"/>
              <w:jc w:val="center"/>
              <w:rPr>
                <w:rFonts w:hint="eastAsia" w:ascii="宋体" w:hAnsi="宋体"/>
                <w:color w:val="3F3F3F"/>
                <w:sz w:val="24"/>
              </w:rPr>
            </w:pPr>
            <w:r>
              <w:rPr>
                <w:rFonts w:hint="eastAsia" w:ascii="宋体" w:hAnsi="宋体" w:cs="宋体"/>
                <w:color w:val="3F3F3F"/>
                <w:kern w:val="0"/>
                <w:sz w:val="24"/>
              </w:rPr>
              <w:t>推 荐 者</w:t>
            </w:r>
          </w:p>
        </w:tc>
        <w:tc>
          <w:tcPr>
            <w:tcW w:w="12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240" w:lineRule="atLeast"/>
              <w:ind w:firstLine="300" w:firstLineChars="150"/>
              <w:rPr>
                <w:rFonts w:hint="eastAsia" w:ascii="宋体" w:hAnsi="宋体"/>
                <w:sz w:val="20"/>
                <w:szCs w:val="20"/>
              </w:rPr>
            </w:pPr>
            <w:r>
              <w:rPr>
                <w:rFonts w:hint="eastAsia" w:ascii="宋体" w:hAnsi="宋体"/>
                <w:sz w:val="20"/>
                <w:szCs w:val="20"/>
              </w:rPr>
              <w:t>姓 名</w:t>
            </w:r>
          </w:p>
        </w:tc>
        <w:tc>
          <w:tcPr>
            <w:tcW w:w="1979" w:type="dxa"/>
            <w:gridSpan w:val="2"/>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eastAsia" w:ascii="宋体" w:hAnsi="宋体"/>
                <w:sz w:val="20"/>
                <w:szCs w:val="20"/>
              </w:rPr>
            </w:pPr>
            <w:r>
              <w:rPr>
                <w:rFonts w:hint="eastAsia" w:ascii="宋体" w:hAnsi="宋体"/>
                <w:sz w:val="20"/>
                <w:szCs w:val="20"/>
              </w:rPr>
              <w:t>工作单位</w:t>
            </w:r>
          </w:p>
        </w:tc>
        <w:tc>
          <w:tcPr>
            <w:tcW w:w="4007" w:type="dxa"/>
            <w:gridSpan w:val="4"/>
            <w:tcBorders>
              <w:top w:val="single" w:color="auto" w:sz="4" w:space="0"/>
              <w:left w:val="single" w:color="auto" w:sz="4" w:space="0"/>
              <w:bottom w:val="single" w:color="auto" w:sz="4" w:space="0"/>
              <w:right w:val="single" w:color="auto" w:sz="4" w:space="0"/>
            </w:tcBorders>
            <w:vAlign w:val="center"/>
          </w:tcPr>
          <w:p>
            <w:pPr>
              <w:spacing w:line="240" w:lineRule="atLeast"/>
              <w:ind w:firstLine="200" w:firstLineChars="100"/>
              <w:rPr>
                <w:rFonts w:hint="eastAsia" w:ascii="宋体" w:hAnsi="宋体"/>
                <w:sz w:val="20"/>
                <w:szCs w:val="20"/>
              </w:rPr>
            </w:pPr>
            <w:r>
              <w:rPr>
                <w:rFonts w:hint="eastAsia" w:ascii="宋体" w:hAnsi="宋体"/>
                <w:sz w:val="20"/>
                <w:szCs w:val="20"/>
              </w:rPr>
              <w:t>从事专业及专业技术职务（注明取得时间）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851" w:hRule="atLeast"/>
          <w:jc w:val="center"/>
        </w:trPr>
        <w:tc>
          <w:tcPr>
            <w:tcW w:w="1064" w:type="dxa"/>
            <w:vMerge w:val="continue"/>
            <w:tcBorders>
              <w:left w:val="single" w:color="auto" w:sz="4" w:space="0"/>
              <w:right w:val="single" w:color="auto" w:sz="4" w:space="0"/>
            </w:tcBorders>
            <w:tcMar>
              <w:top w:w="0" w:type="dxa"/>
              <w:left w:w="108" w:type="dxa"/>
              <w:bottom w:w="0" w:type="dxa"/>
              <w:right w:w="108" w:type="dxa"/>
            </w:tcMar>
            <w:textDirection w:val="tbRlV"/>
            <w:vAlign w:val="center"/>
          </w:tcPr>
          <w:p>
            <w:pPr>
              <w:widowControl/>
              <w:ind w:left="113"/>
              <w:jc w:val="center"/>
              <w:rPr>
                <w:rFonts w:hint="eastAsia" w:ascii="宋体" w:hAnsi="宋体"/>
                <w:color w:val="3F3F3F"/>
                <w:sz w:val="24"/>
              </w:rPr>
            </w:pPr>
          </w:p>
        </w:tc>
        <w:tc>
          <w:tcPr>
            <w:tcW w:w="12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top"/>
          </w:tcPr>
          <w:p>
            <w:pPr>
              <w:spacing w:line="240" w:lineRule="atLeast"/>
              <w:ind w:firstLine="400" w:firstLineChars="200"/>
              <w:rPr>
                <w:rFonts w:hint="eastAsia" w:ascii="宋体" w:hAnsi="宋体"/>
                <w:sz w:val="20"/>
                <w:szCs w:val="20"/>
              </w:rPr>
            </w:pPr>
          </w:p>
        </w:tc>
        <w:tc>
          <w:tcPr>
            <w:tcW w:w="1979" w:type="dxa"/>
            <w:gridSpan w:val="2"/>
            <w:tcBorders>
              <w:top w:val="single" w:color="auto" w:sz="4" w:space="0"/>
              <w:left w:val="single" w:color="auto" w:sz="4" w:space="0"/>
              <w:bottom w:val="single" w:color="auto" w:sz="4" w:space="0"/>
              <w:right w:val="single" w:color="auto" w:sz="4" w:space="0"/>
            </w:tcBorders>
            <w:vAlign w:val="top"/>
          </w:tcPr>
          <w:p>
            <w:pPr>
              <w:spacing w:line="240" w:lineRule="atLeast"/>
              <w:ind w:firstLine="400" w:firstLineChars="200"/>
              <w:rPr>
                <w:rFonts w:hint="eastAsia" w:ascii="宋体" w:hAnsi="宋体"/>
                <w:sz w:val="20"/>
                <w:szCs w:val="20"/>
              </w:rPr>
            </w:pPr>
          </w:p>
        </w:tc>
        <w:tc>
          <w:tcPr>
            <w:tcW w:w="4007" w:type="dxa"/>
            <w:gridSpan w:val="4"/>
            <w:tcBorders>
              <w:top w:val="single" w:color="auto" w:sz="4" w:space="0"/>
              <w:left w:val="single" w:color="auto" w:sz="4" w:space="0"/>
              <w:bottom w:val="single" w:color="auto" w:sz="4" w:space="0"/>
              <w:right w:val="single" w:color="auto" w:sz="4" w:space="0"/>
            </w:tcBorders>
            <w:vAlign w:val="top"/>
          </w:tcPr>
          <w:p>
            <w:pPr>
              <w:spacing w:line="240" w:lineRule="atLeast"/>
              <w:ind w:firstLine="400" w:firstLineChars="200"/>
              <w:rPr>
                <w:rFonts w:hint="eastAsia" w:ascii="宋体" w:hAnsi="宋体"/>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851" w:hRule="atLeast"/>
          <w:jc w:val="center"/>
        </w:trPr>
        <w:tc>
          <w:tcPr>
            <w:tcW w:w="1064" w:type="dxa"/>
            <w:vMerge w:val="continue"/>
            <w:tcBorders>
              <w:left w:val="single" w:color="auto" w:sz="4" w:space="0"/>
              <w:right w:val="single" w:color="auto" w:sz="4" w:space="0"/>
            </w:tcBorders>
            <w:tcMar>
              <w:top w:w="0" w:type="dxa"/>
              <w:left w:w="108" w:type="dxa"/>
              <w:bottom w:w="0" w:type="dxa"/>
              <w:right w:w="108" w:type="dxa"/>
            </w:tcMar>
            <w:textDirection w:val="tbRlV"/>
            <w:vAlign w:val="center"/>
          </w:tcPr>
          <w:p>
            <w:pPr>
              <w:widowControl/>
              <w:ind w:left="113"/>
              <w:jc w:val="center"/>
              <w:rPr>
                <w:rFonts w:hint="eastAsia" w:ascii="仿宋_GB2312" w:hAnsi="宋体" w:eastAsia="仿宋_GB2312"/>
                <w:color w:val="3F3F3F"/>
                <w:sz w:val="24"/>
              </w:rPr>
            </w:pPr>
          </w:p>
        </w:tc>
        <w:tc>
          <w:tcPr>
            <w:tcW w:w="12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top"/>
          </w:tcPr>
          <w:p>
            <w:pPr>
              <w:spacing w:line="240" w:lineRule="atLeast"/>
              <w:ind w:firstLine="400" w:firstLineChars="200"/>
              <w:rPr>
                <w:rFonts w:hint="eastAsia" w:ascii="宋体" w:hAnsi="宋体"/>
                <w:sz w:val="20"/>
                <w:szCs w:val="20"/>
              </w:rPr>
            </w:pPr>
          </w:p>
        </w:tc>
        <w:tc>
          <w:tcPr>
            <w:tcW w:w="1979" w:type="dxa"/>
            <w:gridSpan w:val="2"/>
            <w:tcBorders>
              <w:top w:val="single" w:color="auto" w:sz="4" w:space="0"/>
              <w:left w:val="single" w:color="auto" w:sz="4" w:space="0"/>
              <w:bottom w:val="single" w:color="auto" w:sz="4" w:space="0"/>
              <w:right w:val="single" w:color="auto" w:sz="4" w:space="0"/>
            </w:tcBorders>
            <w:vAlign w:val="top"/>
          </w:tcPr>
          <w:p>
            <w:pPr>
              <w:spacing w:line="240" w:lineRule="atLeast"/>
              <w:ind w:firstLine="400" w:firstLineChars="200"/>
              <w:rPr>
                <w:rFonts w:hint="eastAsia" w:ascii="宋体" w:hAnsi="宋体"/>
                <w:sz w:val="20"/>
                <w:szCs w:val="20"/>
              </w:rPr>
            </w:pPr>
          </w:p>
        </w:tc>
        <w:tc>
          <w:tcPr>
            <w:tcW w:w="4007" w:type="dxa"/>
            <w:gridSpan w:val="4"/>
            <w:tcBorders>
              <w:top w:val="single" w:color="auto" w:sz="4" w:space="0"/>
              <w:left w:val="single" w:color="auto" w:sz="4" w:space="0"/>
              <w:bottom w:val="single" w:color="auto" w:sz="4" w:space="0"/>
              <w:right w:val="single" w:color="auto" w:sz="4" w:space="0"/>
            </w:tcBorders>
            <w:vAlign w:val="top"/>
          </w:tcPr>
          <w:p>
            <w:pPr>
              <w:spacing w:line="240" w:lineRule="atLeast"/>
              <w:ind w:firstLine="400" w:firstLineChars="200"/>
              <w:rPr>
                <w:rFonts w:hint="eastAsia" w:ascii="宋体" w:hAnsi="宋体"/>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851" w:hRule="atLeast"/>
          <w:jc w:val="center"/>
        </w:trPr>
        <w:tc>
          <w:tcPr>
            <w:tcW w:w="1064" w:type="dxa"/>
            <w:vMerge w:val="continue"/>
            <w:tcBorders>
              <w:left w:val="single" w:color="auto" w:sz="4" w:space="0"/>
              <w:right w:val="single" w:color="auto" w:sz="4" w:space="0"/>
            </w:tcBorders>
            <w:tcMar>
              <w:top w:w="0" w:type="dxa"/>
              <w:left w:w="108" w:type="dxa"/>
              <w:bottom w:w="0" w:type="dxa"/>
              <w:right w:w="108" w:type="dxa"/>
            </w:tcMar>
            <w:textDirection w:val="tbRlV"/>
            <w:vAlign w:val="center"/>
          </w:tcPr>
          <w:p>
            <w:pPr>
              <w:widowControl/>
              <w:ind w:left="113"/>
              <w:jc w:val="center"/>
              <w:rPr>
                <w:rFonts w:hint="eastAsia" w:ascii="仿宋_GB2312" w:hAnsi="宋体" w:eastAsia="仿宋_GB2312"/>
                <w:color w:val="3F3F3F"/>
                <w:sz w:val="24"/>
              </w:rPr>
            </w:pPr>
          </w:p>
        </w:tc>
        <w:tc>
          <w:tcPr>
            <w:tcW w:w="12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top"/>
          </w:tcPr>
          <w:p>
            <w:pPr>
              <w:spacing w:line="240" w:lineRule="atLeast"/>
              <w:ind w:firstLine="400" w:firstLineChars="200"/>
              <w:rPr>
                <w:rFonts w:hint="eastAsia" w:ascii="宋体" w:hAnsi="宋体"/>
                <w:sz w:val="20"/>
                <w:szCs w:val="20"/>
              </w:rPr>
            </w:pPr>
          </w:p>
        </w:tc>
        <w:tc>
          <w:tcPr>
            <w:tcW w:w="1979" w:type="dxa"/>
            <w:gridSpan w:val="2"/>
            <w:tcBorders>
              <w:top w:val="single" w:color="auto" w:sz="4" w:space="0"/>
              <w:left w:val="single" w:color="auto" w:sz="4" w:space="0"/>
              <w:bottom w:val="single" w:color="auto" w:sz="4" w:space="0"/>
              <w:right w:val="single" w:color="auto" w:sz="4" w:space="0"/>
            </w:tcBorders>
            <w:vAlign w:val="top"/>
          </w:tcPr>
          <w:p>
            <w:pPr>
              <w:spacing w:line="240" w:lineRule="atLeast"/>
              <w:ind w:firstLine="400" w:firstLineChars="200"/>
              <w:rPr>
                <w:rFonts w:hint="eastAsia" w:ascii="宋体" w:hAnsi="宋体"/>
                <w:sz w:val="20"/>
                <w:szCs w:val="20"/>
              </w:rPr>
            </w:pPr>
          </w:p>
        </w:tc>
        <w:tc>
          <w:tcPr>
            <w:tcW w:w="4007" w:type="dxa"/>
            <w:gridSpan w:val="4"/>
            <w:tcBorders>
              <w:top w:val="single" w:color="auto" w:sz="4" w:space="0"/>
              <w:left w:val="single" w:color="auto" w:sz="4" w:space="0"/>
              <w:bottom w:val="single" w:color="auto" w:sz="4" w:space="0"/>
              <w:right w:val="single" w:color="auto" w:sz="4" w:space="0"/>
            </w:tcBorders>
            <w:vAlign w:val="top"/>
          </w:tcPr>
          <w:p>
            <w:pPr>
              <w:spacing w:line="240" w:lineRule="atLeast"/>
              <w:ind w:firstLine="400" w:firstLineChars="200"/>
              <w:rPr>
                <w:rFonts w:hint="eastAsia" w:ascii="宋体" w:hAnsi="宋体"/>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851" w:hRule="atLeast"/>
          <w:jc w:val="center"/>
        </w:trPr>
        <w:tc>
          <w:tcPr>
            <w:tcW w:w="1064" w:type="dxa"/>
            <w:vMerge w:val="continue"/>
            <w:tcBorders>
              <w:left w:val="single" w:color="auto" w:sz="4" w:space="0"/>
              <w:right w:val="single" w:color="auto" w:sz="4" w:space="0"/>
            </w:tcBorders>
            <w:tcMar>
              <w:top w:w="0" w:type="dxa"/>
              <w:left w:w="108" w:type="dxa"/>
              <w:bottom w:w="0" w:type="dxa"/>
              <w:right w:w="108" w:type="dxa"/>
            </w:tcMar>
            <w:textDirection w:val="tbRlV"/>
            <w:vAlign w:val="center"/>
          </w:tcPr>
          <w:p>
            <w:pPr>
              <w:widowControl/>
              <w:ind w:left="113"/>
              <w:jc w:val="center"/>
              <w:rPr>
                <w:rFonts w:hint="eastAsia" w:ascii="仿宋_GB2312" w:hAnsi="宋体" w:eastAsia="仿宋_GB2312"/>
                <w:color w:val="3F3F3F"/>
                <w:sz w:val="24"/>
              </w:rPr>
            </w:pPr>
          </w:p>
        </w:tc>
        <w:tc>
          <w:tcPr>
            <w:tcW w:w="12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top"/>
          </w:tcPr>
          <w:p>
            <w:pPr>
              <w:spacing w:line="240" w:lineRule="atLeast"/>
              <w:ind w:firstLine="400" w:firstLineChars="200"/>
              <w:rPr>
                <w:rFonts w:hint="eastAsia" w:ascii="宋体" w:hAnsi="宋体"/>
                <w:sz w:val="20"/>
                <w:szCs w:val="20"/>
              </w:rPr>
            </w:pPr>
          </w:p>
        </w:tc>
        <w:tc>
          <w:tcPr>
            <w:tcW w:w="1979" w:type="dxa"/>
            <w:gridSpan w:val="2"/>
            <w:tcBorders>
              <w:top w:val="single" w:color="auto" w:sz="4" w:space="0"/>
              <w:left w:val="single" w:color="auto" w:sz="4" w:space="0"/>
              <w:bottom w:val="single" w:color="auto" w:sz="4" w:space="0"/>
              <w:right w:val="single" w:color="auto" w:sz="4" w:space="0"/>
            </w:tcBorders>
            <w:vAlign w:val="top"/>
          </w:tcPr>
          <w:p>
            <w:pPr>
              <w:spacing w:line="240" w:lineRule="atLeast"/>
              <w:ind w:firstLine="400" w:firstLineChars="200"/>
              <w:rPr>
                <w:rFonts w:hint="eastAsia" w:ascii="宋体" w:hAnsi="宋体"/>
                <w:sz w:val="20"/>
                <w:szCs w:val="20"/>
              </w:rPr>
            </w:pPr>
          </w:p>
        </w:tc>
        <w:tc>
          <w:tcPr>
            <w:tcW w:w="4007" w:type="dxa"/>
            <w:gridSpan w:val="4"/>
            <w:tcBorders>
              <w:top w:val="single" w:color="auto" w:sz="4" w:space="0"/>
              <w:left w:val="single" w:color="auto" w:sz="4" w:space="0"/>
              <w:bottom w:val="single" w:color="auto" w:sz="4" w:space="0"/>
              <w:right w:val="single" w:color="auto" w:sz="4" w:space="0"/>
            </w:tcBorders>
            <w:vAlign w:val="top"/>
          </w:tcPr>
          <w:p>
            <w:pPr>
              <w:spacing w:line="240" w:lineRule="atLeast"/>
              <w:ind w:firstLine="400" w:firstLineChars="200"/>
              <w:rPr>
                <w:rFonts w:hint="eastAsia" w:ascii="宋体" w:hAnsi="宋体"/>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851" w:hRule="atLeast"/>
          <w:jc w:val="center"/>
        </w:trPr>
        <w:tc>
          <w:tcPr>
            <w:tcW w:w="1064" w:type="dxa"/>
            <w:vMerge w:val="continue"/>
            <w:tcBorders>
              <w:left w:val="single" w:color="auto" w:sz="4" w:space="0"/>
              <w:right w:val="single" w:color="auto" w:sz="4" w:space="0"/>
            </w:tcBorders>
            <w:tcMar>
              <w:top w:w="0" w:type="dxa"/>
              <w:left w:w="108" w:type="dxa"/>
              <w:bottom w:w="0" w:type="dxa"/>
              <w:right w:w="108" w:type="dxa"/>
            </w:tcMar>
            <w:textDirection w:val="tbRlV"/>
            <w:vAlign w:val="center"/>
          </w:tcPr>
          <w:p>
            <w:pPr>
              <w:widowControl/>
              <w:ind w:left="113"/>
              <w:jc w:val="center"/>
              <w:rPr>
                <w:rFonts w:hint="eastAsia" w:ascii="仿宋_GB2312" w:hAnsi="宋体" w:eastAsia="仿宋_GB2312"/>
                <w:color w:val="3F3F3F"/>
                <w:sz w:val="24"/>
              </w:rPr>
            </w:pPr>
          </w:p>
        </w:tc>
        <w:tc>
          <w:tcPr>
            <w:tcW w:w="12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top"/>
          </w:tcPr>
          <w:p>
            <w:pPr>
              <w:spacing w:line="240" w:lineRule="atLeast"/>
              <w:ind w:firstLine="400" w:firstLineChars="200"/>
              <w:rPr>
                <w:rFonts w:hint="eastAsia" w:ascii="宋体" w:hAnsi="宋体"/>
                <w:sz w:val="20"/>
                <w:szCs w:val="20"/>
              </w:rPr>
            </w:pPr>
          </w:p>
        </w:tc>
        <w:tc>
          <w:tcPr>
            <w:tcW w:w="1979" w:type="dxa"/>
            <w:gridSpan w:val="2"/>
            <w:tcBorders>
              <w:top w:val="single" w:color="auto" w:sz="4" w:space="0"/>
              <w:left w:val="single" w:color="auto" w:sz="4" w:space="0"/>
              <w:bottom w:val="single" w:color="auto" w:sz="4" w:space="0"/>
              <w:right w:val="single" w:color="auto" w:sz="4" w:space="0"/>
            </w:tcBorders>
            <w:vAlign w:val="top"/>
          </w:tcPr>
          <w:p>
            <w:pPr>
              <w:spacing w:line="240" w:lineRule="atLeast"/>
              <w:ind w:firstLine="400" w:firstLineChars="200"/>
              <w:rPr>
                <w:rFonts w:hint="eastAsia" w:ascii="宋体" w:hAnsi="宋体"/>
                <w:sz w:val="20"/>
                <w:szCs w:val="20"/>
              </w:rPr>
            </w:pPr>
          </w:p>
        </w:tc>
        <w:tc>
          <w:tcPr>
            <w:tcW w:w="4007" w:type="dxa"/>
            <w:gridSpan w:val="4"/>
            <w:tcBorders>
              <w:top w:val="single" w:color="auto" w:sz="4" w:space="0"/>
              <w:left w:val="single" w:color="auto" w:sz="4" w:space="0"/>
              <w:bottom w:val="single" w:color="auto" w:sz="4" w:space="0"/>
              <w:right w:val="single" w:color="auto" w:sz="4" w:space="0"/>
            </w:tcBorders>
            <w:vAlign w:val="top"/>
          </w:tcPr>
          <w:p>
            <w:pPr>
              <w:spacing w:line="240" w:lineRule="atLeast"/>
              <w:ind w:firstLine="400" w:firstLineChars="200"/>
              <w:rPr>
                <w:rFonts w:hint="eastAsia" w:ascii="宋体" w:hAnsi="宋体"/>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851" w:hRule="atLeast"/>
          <w:jc w:val="center"/>
        </w:trPr>
        <w:tc>
          <w:tcPr>
            <w:tcW w:w="1064" w:type="dxa"/>
            <w:vMerge w:val="continue"/>
            <w:tcBorders>
              <w:left w:val="single" w:color="auto" w:sz="4" w:space="0"/>
              <w:right w:val="single" w:color="auto" w:sz="4" w:space="0"/>
            </w:tcBorders>
            <w:tcMar>
              <w:top w:w="0" w:type="dxa"/>
              <w:left w:w="108" w:type="dxa"/>
              <w:bottom w:w="0" w:type="dxa"/>
              <w:right w:w="108" w:type="dxa"/>
            </w:tcMar>
            <w:textDirection w:val="tbRlV"/>
            <w:vAlign w:val="center"/>
          </w:tcPr>
          <w:p>
            <w:pPr>
              <w:widowControl/>
              <w:ind w:left="113"/>
              <w:jc w:val="center"/>
              <w:rPr>
                <w:rFonts w:hint="eastAsia" w:ascii="仿宋_GB2312" w:hAnsi="宋体" w:eastAsia="仿宋_GB2312"/>
                <w:color w:val="3F3F3F"/>
                <w:sz w:val="24"/>
              </w:rPr>
            </w:pPr>
          </w:p>
        </w:tc>
        <w:tc>
          <w:tcPr>
            <w:tcW w:w="12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top"/>
          </w:tcPr>
          <w:p>
            <w:pPr>
              <w:spacing w:line="240" w:lineRule="atLeast"/>
              <w:ind w:firstLine="400" w:firstLineChars="200"/>
              <w:rPr>
                <w:rFonts w:hint="eastAsia" w:ascii="宋体" w:hAnsi="宋体"/>
                <w:sz w:val="20"/>
                <w:szCs w:val="20"/>
              </w:rPr>
            </w:pPr>
          </w:p>
        </w:tc>
        <w:tc>
          <w:tcPr>
            <w:tcW w:w="1979" w:type="dxa"/>
            <w:gridSpan w:val="2"/>
            <w:tcBorders>
              <w:top w:val="single" w:color="auto" w:sz="4" w:space="0"/>
              <w:left w:val="single" w:color="auto" w:sz="4" w:space="0"/>
              <w:bottom w:val="single" w:color="auto" w:sz="4" w:space="0"/>
              <w:right w:val="single" w:color="auto" w:sz="4" w:space="0"/>
            </w:tcBorders>
            <w:vAlign w:val="top"/>
          </w:tcPr>
          <w:p>
            <w:pPr>
              <w:spacing w:line="240" w:lineRule="atLeast"/>
              <w:ind w:firstLine="400" w:firstLineChars="200"/>
              <w:rPr>
                <w:rFonts w:hint="eastAsia" w:ascii="宋体" w:hAnsi="宋体"/>
                <w:sz w:val="20"/>
                <w:szCs w:val="20"/>
              </w:rPr>
            </w:pPr>
          </w:p>
        </w:tc>
        <w:tc>
          <w:tcPr>
            <w:tcW w:w="4007" w:type="dxa"/>
            <w:gridSpan w:val="4"/>
            <w:tcBorders>
              <w:top w:val="single" w:color="auto" w:sz="4" w:space="0"/>
              <w:left w:val="single" w:color="auto" w:sz="4" w:space="0"/>
              <w:bottom w:val="single" w:color="auto" w:sz="4" w:space="0"/>
              <w:right w:val="single" w:color="auto" w:sz="4" w:space="0"/>
            </w:tcBorders>
            <w:vAlign w:val="top"/>
          </w:tcPr>
          <w:p>
            <w:pPr>
              <w:spacing w:line="240" w:lineRule="atLeast"/>
              <w:ind w:firstLine="400" w:firstLineChars="200"/>
              <w:rPr>
                <w:rFonts w:hint="eastAsia" w:ascii="宋体" w:hAnsi="宋体"/>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2457" w:hRule="atLeast"/>
          <w:jc w:val="center"/>
        </w:trPr>
        <w:tc>
          <w:tcPr>
            <w:tcW w:w="1064" w:type="dxa"/>
            <w:vMerge w:val="continue"/>
            <w:tcBorders>
              <w:left w:val="single" w:color="auto" w:sz="4" w:space="0"/>
              <w:right w:val="single" w:color="auto" w:sz="4" w:space="0"/>
            </w:tcBorders>
            <w:tcMar>
              <w:top w:w="0" w:type="dxa"/>
              <w:left w:w="108" w:type="dxa"/>
              <w:bottom w:w="0" w:type="dxa"/>
              <w:right w:w="108" w:type="dxa"/>
            </w:tcMar>
            <w:textDirection w:val="tbRlV"/>
            <w:vAlign w:val="center"/>
          </w:tcPr>
          <w:p>
            <w:pPr>
              <w:widowControl/>
              <w:ind w:left="113"/>
              <w:jc w:val="center"/>
              <w:rPr>
                <w:rFonts w:hint="eastAsia" w:ascii="仿宋_GB2312" w:hAnsi="宋体" w:eastAsia="仿宋_GB2312"/>
                <w:color w:val="3F3F3F"/>
                <w:sz w:val="24"/>
              </w:rPr>
            </w:pPr>
          </w:p>
        </w:tc>
        <w:tc>
          <w:tcPr>
            <w:tcW w:w="7282" w:type="dxa"/>
            <w:gridSpan w:val="7"/>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240" w:lineRule="atLeast"/>
              <w:rPr>
                <w:rFonts w:hint="eastAsia" w:ascii="宋体" w:hAnsi="宋体"/>
                <w:b/>
                <w:sz w:val="20"/>
                <w:szCs w:val="20"/>
              </w:rPr>
            </w:pPr>
            <w:r>
              <w:rPr>
                <w:rFonts w:hint="eastAsia" w:ascii="宋体" w:hAnsi="宋体"/>
                <w:b/>
                <w:sz w:val="20"/>
                <w:szCs w:val="20"/>
              </w:rPr>
              <w:t>推荐人声明：我对被推荐对象的专业技术水平有比较充分的了解，根据被推荐人的品德、业绩和能力水平，我认为：被推荐人已经具备</w:t>
            </w:r>
            <w:r>
              <w:rPr>
                <w:rFonts w:hint="eastAsia" w:ascii="宋体" w:hAnsi="宋体"/>
                <w:b/>
                <w:sz w:val="20"/>
                <w:szCs w:val="20"/>
                <w:u w:val="single"/>
              </w:rPr>
              <w:t>　　　　</w:t>
            </w:r>
            <w:r>
              <w:rPr>
                <w:rFonts w:hint="eastAsia" w:ascii="宋体" w:hAnsi="宋体"/>
                <w:b/>
                <w:sz w:val="20"/>
                <w:szCs w:val="20"/>
              </w:rPr>
              <w:t>专业中级技术任职资格。推荐理由真实。</w:t>
            </w:r>
          </w:p>
          <w:p>
            <w:pPr>
              <w:spacing w:line="240" w:lineRule="atLeast"/>
              <w:rPr>
                <w:rFonts w:hint="eastAsia" w:ascii="宋体" w:hAnsi="宋体"/>
                <w:sz w:val="20"/>
                <w:szCs w:val="20"/>
                <w:u w:val="single"/>
              </w:rPr>
            </w:pPr>
            <w:r>
              <w:rPr>
                <w:rFonts w:hint="eastAsia" w:ascii="宋体" w:hAnsi="宋体"/>
                <w:b/>
                <w:sz w:val="20"/>
                <w:szCs w:val="20"/>
              </w:rPr>
              <w:t>确认签名：</w:t>
            </w:r>
            <w:r>
              <w:rPr>
                <w:rFonts w:hint="eastAsia" w:ascii="宋体" w:hAnsi="宋体"/>
                <w:sz w:val="20"/>
                <w:szCs w:val="20"/>
                <w:u w:val="single"/>
              </w:rPr>
              <w:t>　　　　　　</w:t>
            </w:r>
            <w:r>
              <w:rPr>
                <w:rFonts w:hint="eastAsia" w:ascii="宋体" w:hAnsi="宋体"/>
                <w:sz w:val="20"/>
                <w:szCs w:val="20"/>
              </w:rPr>
              <w:t>、</w:t>
            </w:r>
            <w:r>
              <w:rPr>
                <w:rFonts w:hint="eastAsia" w:ascii="宋体" w:hAnsi="宋体"/>
                <w:sz w:val="20"/>
                <w:szCs w:val="20"/>
                <w:u w:val="single"/>
              </w:rPr>
              <w:t>　　　　　</w:t>
            </w:r>
            <w:r>
              <w:rPr>
                <w:rFonts w:hint="eastAsia" w:ascii="宋体" w:hAnsi="宋体"/>
                <w:sz w:val="20"/>
                <w:szCs w:val="20"/>
              </w:rPr>
              <w:t>、</w:t>
            </w:r>
            <w:r>
              <w:rPr>
                <w:rFonts w:hint="eastAsia" w:ascii="宋体" w:hAnsi="宋体"/>
                <w:sz w:val="20"/>
                <w:szCs w:val="20"/>
                <w:u w:val="single"/>
              </w:rPr>
              <w:t>　　　　　</w:t>
            </w:r>
            <w:r>
              <w:rPr>
                <w:rFonts w:hint="eastAsia" w:ascii="宋体" w:hAnsi="宋体"/>
                <w:sz w:val="20"/>
                <w:szCs w:val="20"/>
              </w:rPr>
              <w:t>、</w:t>
            </w:r>
            <w:r>
              <w:rPr>
                <w:rFonts w:hint="eastAsia" w:ascii="宋体" w:hAnsi="宋体"/>
                <w:sz w:val="20"/>
                <w:szCs w:val="20"/>
                <w:u w:val="single"/>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13539" w:hRule="atLeast"/>
          <w:jc w:val="center"/>
        </w:trPr>
        <w:tc>
          <w:tcPr>
            <w:tcW w:w="106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extDirection w:val="tbRlV"/>
            <w:vAlign w:val="center"/>
          </w:tcPr>
          <w:p>
            <w:pPr>
              <w:widowControl/>
              <w:ind w:left="113" w:leftChars="54" w:firstLine="5040" w:firstLineChars="2100"/>
              <w:rPr>
                <w:rFonts w:hint="eastAsia" w:ascii="仿宋_GB2312" w:hAnsi="宋体" w:eastAsia="仿宋_GB2312"/>
                <w:color w:val="3F3F3F"/>
                <w:sz w:val="24"/>
              </w:rPr>
            </w:pPr>
            <w:r>
              <w:rPr>
                <w:rFonts w:hint="eastAsia" w:ascii="宋体" w:hAnsi="宋体"/>
                <w:color w:val="3F3F3F"/>
                <w:sz w:val="24"/>
              </w:rPr>
              <w:t>推 荐 理 由</w:t>
            </w:r>
          </w:p>
        </w:tc>
        <w:tc>
          <w:tcPr>
            <w:tcW w:w="7282" w:type="dxa"/>
            <w:gridSpan w:val="7"/>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top"/>
          </w:tcPr>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r>
              <w:rPr>
                <w:rFonts w:hint="eastAsia" w:ascii="宋体" w:hAnsi="宋体"/>
                <w:b/>
                <w:sz w:val="20"/>
                <w:szCs w:val="20"/>
              </w:rPr>
              <w:t xml:space="preserve">                                               </w:t>
            </w: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ind w:firstLine="5005" w:firstLineChars="2493"/>
              <w:rPr>
                <w:rFonts w:hint="eastAsia" w:ascii="宋体" w:hAnsi="宋体"/>
                <w:b/>
                <w:sz w:val="20"/>
                <w:szCs w:val="20"/>
              </w:rPr>
            </w:pPr>
          </w:p>
          <w:p>
            <w:pPr>
              <w:spacing w:line="240" w:lineRule="atLeast"/>
              <w:ind w:firstLine="5005" w:firstLineChars="2493"/>
              <w:rPr>
                <w:rFonts w:hint="eastAsia" w:ascii="宋体" w:hAnsi="宋体"/>
                <w:b/>
                <w:sz w:val="20"/>
                <w:szCs w:val="20"/>
              </w:rPr>
            </w:pPr>
          </w:p>
          <w:p>
            <w:pPr>
              <w:spacing w:line="240" w:lineRule="atLeast"/>
              <w:ind w:firstLine="5005" w:firstLineChars="2493"/>
              <w:rPr>
                <w:rFonts w:hint="eastAsia" w:ascii="宋体" w:hAnsi="宋体"/>
                <w:b/>
                <w:sz w:val="20"/>
                <w:szCs w:val="20"/>
              </w:rPr>
            </w:pPr>
            <w:r>
              <w:rPr>
                <w:rFonts w:hint="eastAsia" w:ascii="宋体" w:hAnsi="宋体"/>
                <w:b/>
                <w:sz w:val="20"/>
                <w:szCs w:val="20"/>
              </w:rPr>
              <w:t xml:space="preserve"> 单位盖章</w:t>
            </w:r>
          </w:p>
          <w:p>
            <w:pPr>
              <w:spacing w:line="240" w:lineRule="atLeast"/>
              <w:rPr>
                <w:rFonts w:hint="eastAsia" w:ascii="宋体" w:hAnsi="宋体"/>
                <w:b/>
                <w:sz w:val="20"/>
                <w:szCs w:val="20"/>
              </w:rPr>
            </w:pPr>
            <w:r>
              <w:rPr>
                <w:rFonts w:hint="eastAsia" w:ascii="宋体" w:hAnsi="宋体"/>
                <w:b/>
                <w:sz w:val="20"/>
                <w:szCs w:val="20"/>
              </w:rPr>
              <w:t xml:space="preserve">                                                年    月    日</w:t>
            </w:r>
          </w:p>
          <w:p>
            <w:pPr>
              <w:spacing w:line="240" w:lineRule="atLeast"/>
              <w:rPr>
                <w:rFonts w:hint="eastAsia" w:ascii="宋体" w:hAnsi="宋体"/>
                <w:b/>
                <w:sz w:val="20"/>
                <w:szCs w:val="20"/>
              </w:rPr>
            </w:pPr>
          </w:p>
          <w:p>
            <w:pPr>
              <w:spacing w:line="240" w:lineRule="atLeast"/>
              <w:rPr>
                <w:rFonts w:hint="eastAsia" w:ascii="宋体" w:hAnsi="宋体"/>
                <w:b/>
                <w:sz w:val="20"/>
                <w:szCs w:val="20"/>
              </w:rPr>
            </w:pPr>
          </w:p>
          <w:p>
            <w:pPr>
              <w:spacing w:line="240" w:lineRule="atLeast"/>
              <w:rPr>
                <w:rFonts w:hint="eastAsia" w:ascii="宋体" w:hAnsi="宋体"/>
                <w:b/>
                <w:sz w:val="20"/>
                <w:szCs w:val="20"/>
              </w:rPr>
            </w:pPr>
          </w:p>
        </w:tc>
      </w:tr>
    </w:tbl>
    <w:p>
      <w:pPr>
        <w:spacing w:line="120" w:lineRule="auto"/>
        <w:rPr>
          <w:rFonts w:hint="eastAsia"/>
          <w:b/>
          <w:sz w:val="30"/>
          <w:szCs w:val="30"/>
          <w:lang w:val="en-US" w:eastAsia="zh-CN"/>
        </w:rPr>
      </w:pPr>
      <w:r>
        <w:rPr>
          <w:rFonts w:hint="eastAsia" w:ascii="仿宋_GB2312" w:eastAsia="仿宋_GB2312"/>
          <w:sz w:val="30"/>
          <w:szCs w:val="30"/>
        </w:rPr>
        <w:t>附件</w:t>
      </w:r>
      <w:r>
        <w:rPr>
          <w:rFonts w:hint="eastAsia" w:ascii="仿宋_GB2312" w:eastAsia="仿宋_GB2312"/>
          <w:sz w:val="30"/>
          <w:szCs w:val="30"/>
          <w:lang w:val="en-US" w:eastAsia="zh-CN"/>
        </w:rPr>
        <w:t>3</w:t>
      </w:r>
    </w:p>
    <w:p>
      <w:pPr>
        <w:rPr>
          <w:rFonts w:hint="eastAsia"/>
          <w:b/>
          <w:sz w:val="31"/>
          <w:szCs w:val="31"/>
        </w:rPr>
      </w:pPr>
      <w:r>
        <w:rPr>
          <w:rFonts w:hint="eastAsia"/>
          <w:b/>
          <w:sz w:val="31"/>
          <w:szCs w:val="31"/>
          <w:lang w:val="en-US" w:eastAsia="zh-CN"/>
        </w:rPr>
        <w:t xml:space="preserve">         </w:t>
      </w:r>
      <w:r>
        <w:rPr>
          <w:rFonts w:hint="eastAsia"/>
          <w:b/>
          <w:sz w:val="31"/>
          <w:szCs w:val="31"/>
        </w:rPr>
        <w:t xml:space="preserve"> 推荐</w:t>
      </w:r>
      <w:r>
        <w:rPr>
          <w:rFonts w:hint="eastAsia"/>
          <w:b/>
          <w:sz w:val="31"/>
          <w:szCs w:val="31"/>
          <w:lang w:eastAsia="zh-CN"/>
        </w:rPr>
        <w:t>中</w:t>
      </w:r>
      <w:r>
        <w:rPr>
          <w:rFonts w:hint="eastAsia"/>
          <w:b/>
          <w:sz w:val="31"/>
          <w:szCs w:val="31"/>
        </w:rPr>
        <w:t>级专业技术资格人员情况综合表</w:t>
      </w:r>
    </w:p>
    <w:tbl>
      <w:tblPr>
        <w:tblStyle w:val="7"/>
        <w:tblW w:w="10923" w:type="dxa"/>
        <w:tblInd w:w="-1011" w:type="dxa"/>
        <w:tblLayout w:type="fixed"/>
        <w:tblCellMar>
          <w:top w:w="0" w:type="dxa"/>
          <w:left w:w="108" w:type="dxa"/>
          <w:bottom w:w="0" w:type="dxa"/>
          <w:right w:w="108" w:type="dxa"/>
        </w:tblCellMar>
      </w:tblPr>
      <w:tblGrid>
        <w:gridCol w:w="851"/>
        <w:gridCol w:w="1099"/>
        <w:gridCol w:w="791"/>
        <w:gridCol w:w="906"/>
        <w:gridCol w:w="1062"/>
        <w:gridCol w:w="290"/>
        <w:gridCol w:w="436"/>
        <w:gridCol w:w="745"/>
        <w:gridCol w:w="439"/>
        <w:gridCol w:w="617"/>
        <w:gridCol w:w="863"/>
        <w:gridCol w:w="667"/>
        <w:gridCol w:w="61"/>
        <w:gridCol w:w="1595"/>
        <w:gridCol w:w="501"/>
      </w:tblGrid>
      <w:tr>
        <w:tblPrEx>
          <w:tblLayout w:type="fixed"/>
          <w:tblCellMar>
            <w:top w:w="0" w:type="dxa"/>
            <w:left w:w="108" w:type="dxa"/>
            <w:bottom w:w="0" w:type="dxa"/>
            <w:right w:w="108" w:type="dxa"/>
          </w:tblCellMar>
        </w:tblPrEx>
        <w:trPr>
          <w:cantSplit/>
          <w:trHeight w:val="536" w:hRule="atLeast"/>
        </w:trPr>
        <w:tc>
          <w:tcPr>
            <w:tcW w:w="1950" w:type="dxa"/>
            <w:gridSpan w:val="2"/>
            <w:tcBorders>
              <w:top w:val="single" w:color="000000" w:sz="8" w:space="0"/>
              <w:left w:val="single" w:color="000000" w:sz="8"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r>
              <w:rPr>
                <w:rFonts w:hint="eastAsia" w:ascii="宋体" w:hAnsi="宋体"/>
                <w:color w:val="000000"/>
                <w:sz w:val="23"/>
                <w:szCs w:val="23"/>
              </w:rPr>
              <w:t>姓  名</w:t>
            </w:r>
          </w:p>
        </w:tc>
        <w:tc>
          <w:tcPr>
            <w:tcW w:w="1697" w:type="dxa"/>
            <w:gridSpan w:val="2"/>
            <w:tcBorders>
              <w:top w:val="single" w:color="000000" w:sz="8" w:space="0"/>
              <w:left w:val="single" w:color="000000" w:sz="4"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p>
        </w:tc>
        <w:tc>
          <w:tcPr>
            <w:tcW w:w="1352" w:type="dxa"/>
            <w:gridSpan w:val="2"/>
            <w:tcBorders>
              <w:top w:val="single" w:color="000000" w:sz="8" w:space="0"/>
              <w:left w:val="single" w:color="000000" w:sz="4"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r>
              <w:rPr>
                <w:rFonts w:hint="eastAsia" w:ascii="宋体" w:hAnsi="宋体"/>
                <w:color w:val="000000"/>
                <w:sz w:val="23"/>
                <w:szCs w:val="23"/>
              </w:rPr>
              <w:t>性 别</w:t>
            </w:r>
          </w:p>
        </w:tc>
        <w:tc>
          <w:tcPr>
            <w:tcW w:w="1620" w:type="dxa"/>
            <w:gridSpan w:val="3"/>
            <w:tcBorders>
              <w:top w:val="single" w:color="000000" w:sz="8" w:space="0"/>
              <w:left w:val="single" w:color="000000" w:sz="4" w:space="0"/>
              <w:bottom w:val="single" w:color="000000" w:sz="4" w:space="0"/>
            </w:tcBorders>
            <w:shd w:val="clear" w:color="auto" w:fill="auto"/>
            <w:vAlign w:val="center"/>
          </w:tcPr>
          <w:p>
            <w:pPr>
              <w:snapToGrid w:val="0"/>
              <w:spacing w:line="360" w:lineRule="exact"/>
              <w:jc w:val="center"/>
              <w:rPr>
                <w:rFonts w:hint="eastAsia" w:ascii="宋体" w:hAnsi="宋体"/>
                <w:bCs/>
                <w:color w:val="000000"/>
                <w:sz w:val="23"/>
                <w:szCs w:val="23"/>
              </w:rPr>
            </w:pPr>
          </w:p>
        </w:tc>
        <w:tc>
          <w:tcPr>
            <w:tcW w:w="2208" w:type="dxa"/>
            <w:gridSpan w:val="4"/>
            <w:tcBorders>
              <w:top w:val="single" w:color="000000" w:sz="8" w:space="0"/>
              <w:left w:val="single" w:color="000000" w:sz="4"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r>
              <w:rPr>
                <w:rFonts w:hint="eastAsia" w:ascii="宋体" w:hAnsi="宋体"/>
                <w:color w:val="000000"/>
                <w:sz w:val="23"/>
                <w:szCs w:val="23"/>
              </w:rPr>
              <w:t>出生年月</w:t>
            </w:r>
          </w:p>
        </w:tc>
        <w:tc>
          <w:tcPr>
            <w:tcW w:w="2096" w:type="dxa"/>
            <w:gridSpan w:val="2"/>
            <w:tcBorders>
              <w:top w:val="single" w:color="000000" w:sz="8" w:space="0"/>
              <w:left w:val="single" w:color="000000" w:sz="4" w:space="0"/>
              <w:bottom w:val="single" w:color="000000" w:sz="4" w:space="0"/>
              <w:right w:val="single" w:color="000000" w:sz="8" w:space="0"/>
            </w:tcBorders>
            <w:shd w:val="clear" w:color="auto" w:fill="auto"/>
            <w:vAlign w:val="center"/>
          </w:tcPr>
          <w:p>
            <w:pPr>
              <w:snapToGrid w:val="0"/>
              <w:jc w:val="center"/>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544" w:hRule="atLeast"/>
        </w:trPr>
        <w:tc>
          <w:tcPr>
            <w:tcW w:w="1950" w:type="dxa"/>
            <w:gridSpan w:val="2"/>
            <w:tcBorders>
              <w:top w:val="single" w:color="000000" w:sz="8" w:space="0"/>
              <w:left w:val="single" w:color="000000" w:sz="8"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r>
              <w:rPr>
                <w:rFonts w:hint="eastAsia" w:ascii="宋体" w:hAnsi="宋体"/>
                <w:color w:val="000000"/>
                <w:sz w:val="23"/>
                <w:szCs w:val="23"/>
              </w:rPr>
              <w:t>身份证号码</w:t>
            </w:r>
          </w:p>
        </w:tc>
        <w:tc>
          <w:tcPr>
            <w:tcW w:w="3049" w:type="dxa"/>
            <w:gridSpan w:val="4"/>
            <w:tcBorders>
              <w:top w:val="single" w:color="000000" w:sz="8" w:space="0"/>
              <w:left w:val="single" w:color="000000" w:sz="4"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p>
        </w:tc>
        <w:tc>
          <w:tcPr>
            <w:tcW w:w="1620" w:type="dxa"/>
            <w:gridSpan w:val="3"/>
            <w:tcBorders>
              <w:top w:val="single" w:color="000000" w:sz="8" w:space="0"/>
              <w:left w:val="single" w:color="000000" w:sz="4" w:space="0"/>
              <w:bottom w:val="single" w:color="000000" w:sz="4" w:space="0"/>
            </w:tcBorders>
            <w:shd w:val="clear" w:color="auto" w:fill="auto"/>
            <w:vAlign w:val="center"/>
          </w:tcPr>
          <w:p>
            <w:pPr>
              <w:snapToGrid w:val="0"/>
              <w:spacing w:line="360" w:lineRule="exact"/>
              <w:jc w:val="center"/>
              <w:rPr>
                <w:rFonts w:hint="eastAsia" w:ascii="宋体" w:hAnsi="宋体"/>
                <w:bCs/>
                <w:color w:val="000000"/>
                <w:sz w:val="23"/>
                <w:szCs w:val="23"/>
              </w:rPr>
            </w:pPr>
            <w:r>
              <w:rPr>
                <w:rFonts w:hint="eastAsia" w:ascii="宋体" w:hAnsi="宋体"/>
                <w:bCs/>
                <w:color w:val="000000"/>
                <w:sz w:val="23"/>
                <w:szCs w:val="23"/>
              </w:rPr>
              <w:t>联系电话</w:t>
            </w:r>
          </w:p>
        </w:tc>
        <w:tc>
          <w:tcPr>
            <w:tcW w:w="2208" w:type="dxa"/>
            <w:gridSpan w:val="4"/>
            <w:tcBorders>
              <w:top w:val="single" w:color="000000" w:sz="8" w:space="0"/>
              <w:left w:val="single" w:color="000000" w:sz="4"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p>
        </w:tc>
        <w:tc>
          <w:tcPr>
            <w:tcW w:w="2096" w:type="dxa"/>
            <w:gridSpan w:val="2"/>
            <w:tcBorders>
              <w:top w:val="single" w:color="000000" w:sz="8" w:space="0"/>
              <w:left w:val="single" w:color="000000" w:sz="4" w:space="0"/>
              <w:bottom w:val="single" w:color="000000" w:sz="4" w:space="0"/>
              <w:right w:val="single" w:color="000000" w:sz="8" w:space="0"/>
            </w:tcBorders>
            <w:shd w:val="clear" w:color="auto" w:fill="auto"/>
            <w:vAlign w:val="center"/>
          </w:tcPr>
          <w:p>
            <w:pPr>
              <w:snapToGrid w:val="0"/>
              <w:jc w:val="center"/>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841" w:hRule="atLeast"/>
        </w:trPr>
        <w:tc>
          <w:tcPr>
            <w:tcW w:w="1950" w:type="dxa"/>
            <w:gridSpan w:val="2"/>
            <w:tcBorders>
              <w:top w:val="single" w:color="000000" w:sz="4" w:space="0"/>
              <w:left w:val="single" w:color="000000" w:sz="8"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r>
              <w:rPr>
                <w:rFonts w:hint="eastAsia" w:ascii="宋体" w:hAnsi="宋体"/>
                <w:color w:val="000000"/>
                <w:sz w:val="23"/>
                <w:szCs w:val="23"/>
              </w:rPr>
              <w:t>现工作单位</w:t>
            </w:r>
          </w:p>
        </w:tc>
        <w:tc>
          <w:tcPr>
            <w:tcW w:w="3049" w:type="dxa"/>
            <w:gridSpan w:val="4"/>
            <w:tcBorders>
              <w:top w:val="single" w:color="000000" w:sz="4" w:space="0"/>
              <w:left w:val="single" w:color="000000" w:sz="4"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p>
        </w:tc>
        <w:tc>
          <w:tcPr>
            <w:tcW w:w="2237" w:type="dxa"/>
            <w:gridSpan w:val="4"/>
            <w:tcBorders>
              <w:top w:val="single" w:color="000000" w:sz="4" w:space="0"/>
              <w:left w:val="single" w:color="000000" w:sz="4"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r>
              <w:rPr>
                <w:rFonts w:hint="eastAsia" w:ascii="宋体" w:hAnsi="宋体"/>
                <w:color w:val="000000"/>
                <w:sz w:val="23"/>
                <w:szCs w:val="23"/>
              </w:rPr>
              <w:t>工作部门及岗位</w:t>
            </w:r>
          </w:p>
        </w:tc>
        <w:tc>
          <w:tcPr>
            <w:tcW w:w="3687"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jc w:val="center"/>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839" w:hRule="atLeast"/>
        </w:trPr>
        <w:tc>
          <w:tcPr>
            <w:tcW w:w="1950" w:type="dxa"/>
            <w:gridSpan w:val="2"/>
            <w:tcBorders>
              <w:top w:val="single" w:color="000000" w:sz="4" w:space="0"/>
              <w:left w:val="single" w:color="000000" w:sz="8"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r>
              <w:rPr>
                <w:rFonts w:hint="eastAsia" w:ascii="宋体" w:hAnsi="宋体"/>
                <w:color w:val="000000"/>
                <w:sz w:val="23"/>
                <w:szCs w:val="23"/>
              </w:rPr>
              <w:t>行政职务</w:t>
            </w:r>
          </w:p>
        </w:tc>
        <w:tc>
          <w:tcPr>
            <w:tcW w:w="1697" w:type="dxa"/>
            <w:gridSpan w:val="2"/>
            <w:tcBorders>
              <w:top w:val="single" w:color="000000" w:sz="4" w:space="0"/>
              <w:left w:val="single" w:color="000000" w:sz="4"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p>
        </w:tc>
        <w:tc>
          <w:tcPr>
            <w:tcW w:w="1062" w:type="dxa"/>
            <w:tcBorders>
              <w:top w:val="single" w:color="000000" w:sz="4" w:space="0"/>
              <w:left w:val="single" w:color="000000" w:sz="4"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r>
              <w:rPr>
                <w:rFonts w:hint="eastAsia" w:ascii="宋体" w:hAnsi="宋体"/>
                <w:color w:val="000000"/>
                <w:sz w:val="23"/>
                <w:szCs w:val="23"/>
              </w:rPr>
              <w:t>参加工作时间</w:t>
            </w:r>
          </w:p>
        </w:tc>
        <w:tc>
          <w:tcPr>
            <w:tcW w:w="1471" w:type="dxa"/>
            <w:gridSpan w:val="3"/>
            <w:tcBorders>
              <w:top w:val="single" w:color="000000" w:sz="4" w:space="0"/>
              <w:left w:val="single" w:color="000000" w:sz="4"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p>
        </w:tc>
        <w:tc>
          <w:tcPr>
            <w:tcW w:w="1056" w:type="dxa"/>
            <w:gridSpan w:val="2"/>
            <w:tcBorders>
              <w:top w:val="single" w:color="000000" w:sz="4" w:space="0"/>
              <w:left w:val="single" w:color="000000" w:sz="4"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r>
              <w:rPr>
                <w:rFonts w:hint="eastAsia" w:ascii="宋体" w:hAnsi="宋体"/>
                <w:color w:val="000000"/>
                <w:sz w:val="23"/>
                <w:szCs w:val="23"/>
              </w:rPr>
              <w:t>现从事专业</w:t>
            </w:r>
          </w:p>
        </w:tc>
        <w:tc>
          <w:tcPr>
            <w:tcW w:w="1530" w:type="dxa"/>
            <w:gridSpan w:val="2"/>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3"/>
                <w:szCs w:val="23"/>
              </w:rPr>
            </w:pPr>
          </w:p>
        </w:tc>
        <w:tc>
          <w:tcPr>
            <w:tcW w:w="1656" w:type="dxa"/>
            <w:gridSpan w:val="2"/>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专业工     作年限</w:t>
            </w:r>
          </w:p>
        </w:tc>
        <w:tc>
          <w:tcPr>
            <w:tcW w:w="501" w:type="dxa"/>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jc w:val="center"/>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647" w:hRule="atLeast"/>
        </w:trPr>
        <w:tc>
          <w:tcPr>
            <w:tcW w:w="3647" w:type="dxa"/>
            <w:gridSpan w:val="4"/>
            <w:tcBorders>
              <w:top w:val="single" w:color="000000" w:sz="4" w:space="0"/>
              <w:left w:val="single" w:color="000000" w:sz="8" w:space="0"/>
              <w:bottom w:val="single" w:color="000000" w:sz="4" w:space="0"/>
            </w:tcBorders>
            <w:shd w:val="clear" w:color="auto" w:fill="auto"/>
            <w:vAlign w:val="center"/>
          </w:tcPr>
          <w:p>
            <w:pPr>
              <w:snapToGrid w:val="0"/>
              <w:spacing w:line="400" w:lineRule="exact"/>
              <w:jc w:val="center"/>
              <w:rPr>
                <w:rFonts w:hint="eastAsia" w:ascii="宋体" w:hAnsi="宋体"/>
                <w:sz w:val="23"/>
                <w:szCs w:val="23"/>
              </w:rPr>
            </w:pPr>
            <w:r>
              <w:rPr>
                <w:rFonts w:hint="eastAsia" w:ascii="宋体" w:hAnsi="宋体"/>
                <w:sz w:val="23"/>
                <w:szCs w:val="23"/>
              </w:rPr>
              <w:t>何时何校何专业毕（肄）业</w:t>
            </w:r>
          </w:p>
          <w:p>
            <w:pPr>
              <w:spacing w:line="400" w:lineRule="exact"/>
              <w:jc w:val="center"/>
              <w:rPr>
                <w:rFonts w:hint="eastAsia" w:ascii="宋体" w:hAnsi="宋体"/>
                <w:sz w:val="23"/>
                <w:szCs w:val="23"/>
              </w:rPr>
            </w:pPr>
            <w:r>
              <w:rPr>
                <w:rFonts w:hint="eastAsia" w:ascii="宋体" w:hAnsi="宋体"/>
                <w:sz w:val="23"/>
                <w:szCs w:val="23"/>
              </w:rPr>
              <w:t>获何学位及修业年限</w:t>
            </w:r>
          </w:p>
        </w:tc>
        <w:tc>
          <w:tcPr>
            <w:tcW w:w="7276" w:type="dxa"/>
            <w:gridSpan w:val="11"/>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jc w:val="center"/>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597" w:hRule="atLeast"/>
        </w:trPr>
        <w:tc>
          <w:tcPr>
            <w:tcW w:w="3647" w:type="dxa"/>
            <w:gridSpan w:val="4"/>
            <w:tcBorders>
              <w:top w:val="single" w:color="000000" w:sz="4" w:space="0"/>
              <w:left w:val="single" w:color="000000" w:sz="8"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r>
              <w:rPr>
                <w:rFonts w:hint="eastAsia" w:ascii="宋体" w:hAnsi="宋体"/>
                <w:color w:val="000000"/>
                <w:sz w:val="23"/>
                <w:szCs w:val="23"/>
              </w:rPr>
              <w:t>现专业技术资格及取得时间</w:t>
            </w:r>
          </w:p>
        </w:tc>
        <w:tc>
          <w:tcPr>
            <w:tcW w:w="2533" w:type="dxa"/>
            <w:gridSpan w:val="4"/>
            <w:tcBorders>
              <w:top w:val="single" w:color="000000" w:sz="4" w:space="0"/>
              <w:left w:val="single" w:color="000000" w:sz="4"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p>
        </w:tc>
        <w:tc>
          <w:tcPr>
            <w:tcW w:w="2586" w:type="dxa"/>
            <w:gridSpan w:val="4"/>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现聘任职务及时间</w:t>
            </w:r>
          </w:p>
        </w:tc>
        <w:tc>
          <w:tcPr>
            <w:tcW w:w="2157" w:type="dxa"/>
            <w:gridSpan w:val="3"/>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spacing w:line="360" w:lineRule="exact"/>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563" w:hRule="atLeast"/>
        </w:trPr>
        <w:tc>
          <w:tcPr>
            <w:tcW w:w="2741" w:type="dxa"/>
            <w:gridSpan w:val="3"/>
            <w:tcBorders>
              <w:top w:val="single" w:color="000000" w:sz="4" w:space="0"/>
              <w:left w:val="single" w:color="000000" w:sz="8"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r>
              <w:rPr>
                <w:rFonts w:hint="eastAsia" w:ascii="宋体" w:hAnsi="宋体"/>
                <w:color w:val="000000"/>
                <w:sz w:val="23"/>
                <w:szCs w:val="23"/>
              </w:rPr>
              <w:t>近</w:t>
            </w:r>
            <w:r>
              <w:rPr>
                <w:rFonts w:hint="eastAsia" w:ascii="宋体" w:hAnsi="宋体"/>
                <w:color w:val="000000"/>
                <w:sz w:val="23"/>
                <w:szCs w:val="23"/>
                <w:lang w:val="en-US" w:eastAsia="zh-CN"/>
              </w:rPr>
              <w:t>3</w:t>
            </w:r>
            <w:r>
              <w:rPr>
                <w:rFonts w:hint="eastAsia" w:ascii="宋体" w:hAnsi="宋体"/>
                <w:color w:val="000000"/>
                <w:sz w:val="23"/>
                <w:szCs w:val="23"/>
              </w:rPr>
              <w:t>年考核情况</w:t>
            </w:r>
          </w:p>
        </w:tc>
        <w:tc>
          <w:tcPr>
            <w:tcW w:w="2694" w:type="dxa"/>
            <w:gridSpan w:val="4"/>
            <w:tcBorders>
              <w:top w:val="single" w:color="000000" w:sz="4" w:space="0"/>
              <w:left w:val="single" w:color="000000" w:sz="4"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p>
        </w:tc>
        <w:tc>
          <w:tcPr>
            <w:tcW w:w="3331" w:type="dxa"/>
            <w:gridSpan w:val="5"/>
            <w:tcBorders>
              <w:top w:val="single" w:color="000000" w:sz="4" w:space="0"/>
              <w:left w:val="single" w:color="000000" w:sz="4"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r>
              <w:rPr>
                <w:rFonts w:hint="eastAsia" w:ascii="宋体" w:hAnsi="宋体"/>
                <w:color w:val="000000"/>
                <w:sz w:val="23"/>
                <w:szCs w:val="23"/>
              </w:rPr>
              <w:t>是否破格申报</w:t>
            </w:r>
          </w:p>
        </w:tc>
        <w:tc>
          <w:tcPr>
            <w:tcW w:w="2157" w:type="dxa"/>
            <w:gridSpan w:val="3"/>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spacing w:line="360" w:lineRule="exact"/>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544" w:hRule="atLeast"/>
        </w:trPr>
        <w:tc>
          <w:tcPr>
            <w:tcW w:w="2741" w:type="dxa"/>
            <w:gridSpan w:val="3"/>
            <w:tcBorders>
              <w:top w:val="single" w:color="000000" w:sz="4" w:space="0"/>
              <w:left w:val="single" w:color="000000" w:sz="8"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r>
              <w:rPr>
                <w:rFonts w:hint="eastAsia" w:ascii="宋体" w:hAnsi="宋体"/>
                <w:color w:val="000000"/>
                <w:sz w:val="23"/>
                <w:szCs w:val="23"/>
              </w:rPr>
              <w:t>外语成绩</w:t>
            </w:r>
          </w:p>
        </w:tc>
        <w:tc>
          <w:tcPr>
            <w:tcW w:w="2694" w:type="dxa"/>
            <w:gridSpan w:val="4"/>
            <w:tcBorders>
              <w:top w:val="single" w:color="000000" w:sz="4" w:space="0"/>
              <w:left w:val="single" w:color="000000" w:sz="4" w:space="0"/>
              <w:bottom w:val="single" w:color="000000" w:sz="4" w:space="0"/>
            </w:tcBorders>
            <w:shd w:val="clear" w:color="auto" w:fill="auto"/>
            <w:vAlign w:val="center"/>
          </w:tcPr>
          <w:p>
            <w:pPr>
              <w:snapToGrid w:val="0"/>
              <w:spacing w:line="360" w:lineRule="exact"/>
              <w:jc w:val="center"/>
              <w:rPr>
                <w:rFonts w:hint="eastAsia" w:ascii="宋体" w:hAnsi="宋体"/>
                <w:color w:val="000000"/>
                <w:sz w:val="23"/>
                <w:szCs w:val="23"/>
              </w:rPr>
            </w:pPr>
          </w:p>
        </w:tc>
        <w:tc>
          <w:tcPr>
            <w:tcW w:w="3331" w:type="dxa"/>
            <w:gridSpan w:val="5"/>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计算机应用能力考核成绩</w:t>
            </w:r>
          </w:p>
        </w:tc>
        <w:tc>
          <w:tcPr>
            <w:tcW w:w="2157" w:type="dxa"/>
            <w:gridSpan w:val="3"/>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spacing w:line="360" w:lineRule="exact"/>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565" w:hRule="atLeast"/>
        </w:trPr>
        <w:tc>
          <w:tcPr>
            <w:tcW w:w="851" w:type="dxa"/>
            <w:vMerge w:val="restart"/>
            <w:tcBorders>
              <w:top w:val="single" w:color="000000" w:sz="4" w:space="0"/>
              <w:left w:val="single" w:color="000000" w:sz="8" w:space="0"/>
            </w:tcBorders>
            <w:shd w:val="clear" w:color="auto" w:fill="auto"/>
            <w:vAlign w:val="center"/>
          </w:tcPr>
          <w:p>
            <w:pPr>
              <w:jc w:val="center"/>
              <w:rPr>
                <w:rFonts w:hint="eastAsia" w:ascii="宋体" w:hAnsi="宋体"/>
                <w:b/>
                <w:color w:val="000000"/>
                <w:sz w:val="23"/>
                <w:szCs w:val="23"/>
              </w:rPr>
            </w:pPr>
            <w:r>
              <w:rPr>
                <w:rFonts w:hint="eastAsia" w:ascii="宋体" w:hAnsi="宋体"/>
                <w:b/>
                <w:color w:val="000000"/>
                <w:sz w:val="23"/>
                <w:szCs w:val="23"/>
              </w:rPr>
              <w:t>继</w:t>
            </w:r>
          </w:p>
          <w:p>
            <w:pPr>
              <w:jc w:val="center"/>
              <w:rPr>
                <w:rFonts w:hint="eastAsia" w:ascii="宋体" w:hAnsi="宋体"/>
                <w:b/>
                <w:color w:val="000000"/>
                <w:sz w:val="23"/>
                <w:szCs w:val="23"/>
              </w:rPr>
            </w:pPr>
            <w:r>
              <w:rPr>
                <w:rFonts w:hint="eastAsia" w:ascii="宋体" w:hAnsi="宋体"/>
                <w:b/>
                <w:color w:val="000000"/>
                <w:sz w:val="23"/>
                <w:szCs w:val="23"/>
              </w:rPr>
              <w:t>续</w:t>
            </w:r>
          </w:p>
          <w:p>
            <w:pPr>
              <w:jc w:val="center"/>
              <w:rPr>
                <w:rFonts w:hint="eastAsia" w:ascii="宋体" w:hAnsi="宋体"/>
                <w:b/>
                <w:color w:val="000000"/>
                <w:sz w:val="23"/>
                <w:szCs w:val="23"/>
              </w:rPr>
            </w:pPr>
            <w:r>
              <w:rPr>
                <w:rFonts w:hint="eastAsia" w:ascii="宋体" w:hAnsi="宋体"/>
                <w:b/>
                <w:color w:val="000000"/>
                <w:sz w:val="23"/>
                <w:szCs w:val="23"/>
              </w:rPr>
              <w:t>教</w:t>
            </w:r>
          </w:p>
          <w:p>
            <w:pPr>
              <w:jc w:val="center"/>
              <w:rPr>
                <w:rFonts w:hint="eastAsia" w:ascii="宋体" w:hAnsi="宋体"/>
                <w:b/>
                <w:color w:val="000000"/>
                <w:sz w:val="23"/>
                <w:szCs w:val="23"/>
              </w:rPr>
            </w:pPr>
            <w:r>
              <w:rPr>
                <w:rFonts w:hint="eastAsia" w:ascii="宋体" w:hAnsi="宋体"/>
                <w:b/>
                <w:color w:val="000000"/>
                <w:sz w:val="23"/>
                <w:szCs w:val="23"/>
              </w:rPr>
              <w:t>育</w:t>
            </w:r>
          </w:p>
          <w:p>
            <w:pPr>
              <w:jc w:val="center"/>
              <w:rPr>
                <w:rFonts w:hint="eastAsia" w:ascii="宋体" w:hAnsi="宋体"/>
                <w:b/>
                <w:color w:val="000000"/>
                <w:sz w:val="23"/>
                <w:szCs w:val="23"/>
              </w:rPr>
            </w:pPr>
            <w:r>
              <w:rPr>
                <w:rFonts w:hint="eastAsia" w:ascii="宋体" w:hAnsi="宋体"/>
                <w:b/>
                <w:color w:val="000000"/>
                <w:sz w:val="23"/>
                <w:szCs w:val="23"/>
              </w:rPr>
              <w:t>完</w:t>
            </w:r>
          </w:p>
          <w:p>
            <w:pPr>
              <w:jc w:val="center"/>
              <w:rPr>
                <w:rFonts w:hint="eastAsia" w:ascii="宋体" w:hAnsi="宋体"/>
                <w:b/>
                <w:color w:val="000000"/>
                <w:sz w:val="23"/>
                <w:szCs w:val="23"/>
              </w:rPr>
            </w:pPr>
            <w:r>
              <w:rPr>
                <w:rFonts w:hint="eastAsia" w:ascii="宋体" w:hAnsi="宋体"/>
                <w:b/>
                <w:color w:val="000000"/>
                <w:sz w:val="23"/>
                <w:szCs w:val="23"/>
              </w:rPr>
              <w:t>成</w:t>
            </w:r>
          </w:p>
          <w:p>
            <w:pPr>
              <w:jc w:val="center"/>
              <w:rPr>
                <w:rFonts w:hint="eastAsia" w:ascii="宋体" w:hAnsi="宋体"/>
                <w:b/>
                <w:color w:val="000000"/>
                <w:sz w:val="23"/>
                <w:szCs w:val="23"/>
              </w:rPr>
            </w:pPr>
            <w:r>
              <w:rPr>
                <w:rFonts w:hint="eastAsia" w:ascii="宋体" w:hAnsi="宋体"/>
                <w:b/>
                <w:color w:val="000000"/>
                <w:sz w:val="23"/>
                <w:szCs w:val="23"/>
              </w:rPr>
              <w:t>情</w:t>
            </w:r>
          </w:p>
          <w:p>
            <w:pPr>
              <w:jc w:val="center"/>
              <w:rPr>
                <w:rFonts w:hint="eastAsia" w:ascii="宋体" w:hAnsi="宋体"/>
                <w:b/>
                <w:color w:val="000000"/>
                <w:sz w:val="23"/>
                <w:szCs w:val="23"/>
              </w:rPr>
            </w:pPr>
            <w:r>
              <w:rPr>
                <w:rFonts w:hint="eastAsia" w:ascii="宋体" w:hAnsi="宋体"/>
                <w:b/>
                <w:color w:val="000000"/>
                <w:sz w:val="23"/>
                <w:szCs w:val="23"/>
              </w:rPr>
              <w:t>况</w:t>
            </w:r>
          </w:p>
        </w:tc>
        <w:tc>
          <w:tcPr>
            <w:tcW w:w="1890" w:type="dxa"/>
            <w:gridSpan w:val="2"/>
            <w:tcBorders>
              <w:top w:val="single" w:color="000000" w:sz="4" w:space="0"/>
              <w:left w:val="single" w:color="000000" w:sz="4" w:space="0"/>
              <w:bottom w:val="single" w:color="auto" w:sz="4" w:space="0"/>
              <w:right w:val="single" w:color="auto"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起止时间</w:t>
            </w:r>
          </w:p>
        </w:tc>
        <w:tc>
          <w:tcPr>
            <w:tcW w:w="2694" w:type="dxa"/>
            <w:gridSpan w:val="4"/>
            <w:tcBorders>
              <w:top w:val="single" w:color="000000" w:sz="4" w:space="0"/>
              <w:left w:val="single" w:color="000000" w:sz="4" w:space="0"/>
              <w:bottom w:val="single" w:color="auto" w:sz="4" w:space="0"/>
              <w:right w:val="single" w:color="auto"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培训项目</w:t>
            </w:r>
          </w:p>
        </w:tc>
        <w:tc>
          <w:tcPr>
            <w:tcW w:w="2664" w:type="dxa"/>
            <w:gridSpan w:val="4"/>
            <w:tcBorders>
              <w:top w:val="single" w:color="000000" w:sz="4" w:space="0"/>
              <w:left w:val="single" w:color="auto" w:sz="4" w:space="0"/>
              <w:bottom w:val="single" w:color="auto" w:sz="4" w:space="0"/>
              <w:right w:val="single" w:color="auto"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组织单位</w:t>
            </w:r>
          </w:p>
        </w:tc>
        <w:tc>
          <w:tcPr>
            <w:tcW w:w="2824" w:type="dxa"/>
            <w:gridSpan w:val="4"/>
            <w:tcBorders>
              <w:top w:val="single" w:color="000000" w:sz="4" w:space="0"/>
              <w:left w:val="single" w:color="auto" w:sz="4" w:space="0"/>
              <w:bottom w:val="single" w:color="auto" w:sz="4" w:space="0"/>
              <w:right w:val="single" w:color="000000" w:sz="8"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学习情况</w:t>
            </w:r>
          </w:p>
        </w:tc>
      </w:tr>
      <w:tr>
        <w:tblPrEx>
          <w:tblLayout w:type="fixed"/>
          <w:tblCellMar>
            <w:top w:w="0" w:type="dxa"/>
            <w:left w:w="108" w:type="dxa"/>
            <w:bottom w:w="0" w:type="dxa"/>
            <w:right w:w="108" w:type="dxa"/>
          </w:tblCellMar>
        </w:tblPrEx>
        <w:trPr>
          <w:cantSplit/>
          <w:trHeight w:val="5095" w:hRule="atLeast"/>
        </w:trPr>
        <w:tc>
          <w:tcPr>
            <w:tcW w:w="851" w:type="dxa"/>
            <w:vMerge w:val="continue"/>
            <w:tcBorders>
              <w:left w:val="single" w:color="000000" w:sz="8" w:space="0"/>
            </w:tcBorders>
            <w:shd w:val="clear" w:color="auto" w:fill="auto"/>
            <w:vAlign w:val="center"/>
          </w:tcPr>
          <w:p>
            <w:pPr>
              <w:jc w:val="center"/>
              <w:rPr>
                <w:rFonts w:hint="eastAsia" w:ascii="宋体" w:hAnsi="宋体"/>
                <w:color w:val="000000"/>
                <w:sz w:val="23"/>
                <w:szCs w:val="23"/>
              </w:rPr>
            </w:pPr>
          </w:p>
        </w:tc>
        <w:tc>
          <w:tcPr>
            <w:tcW w:w="1890" w:type="dxa"/>
            <w:gridSpan w:val="2"/>
            <w:tcBorders>
              <w:top w:val="single" w:color="auto" w:sz="4" w:space="0"/>
              <w:left w:val="single" w:color="000000" w:sz="4" w:space="0"/>
              <w:bottom w:val="single" w:color="auto" w:sz="4" w:space="0"/>
              <w:right w:val="single" w:color="auto" w:sz="4" w:space="0"/>
            </w:tcBorders>
            <w:shd w:val="clear" w:color="auto" w:fill="auto"/>
            <w:vAlign w:val="center"/>
          </w:tcPr>
          <w:p>
            <w:pPr>
              <w:snapToGrid w:val="0"/>
              <w:rPr>
                <w:rFonts w:hint="eastAsia" w:ascii="宋体" w:hAnsi="宋体"/>
                <w:color w:val="000000"/>
                <w:sz w:val="23"/>
                <w:szCs w:val="23"/>
              </w:rPr>
            </w:pPr>
          </w:p>
        </w:tc>
        <w:tc>
          <w:tcPr>
            <w:tcW w:w="2694" w:type="dxa"/>
            <w:gridSpan w:val="4"/>
            <w:tcBorders>
              <w:top w:val="single" w:color="auto" w:sz="4" w:space="0"/>
              <w:left w:val="single" w:color="000000" w:sz="4" w:space="0"/>
              <w:bottom w:val="single" w:color="auto" w:sz="4" w:space="0"/>
              <w:right w:val="single" w:color="auto" w:sz="4" w:space="0"/>
            </w:tcBorders>
            <w:shd w:val="clear" w:color="auto" w:fill="auto"/>
            <w:vAlign w:val="center"/>
          </w:tcPr>
          <w:p>
            <w:pPr>
              <w:snapToGrid w:val="0"/>
              <w:rPr>
                <w:rFonts w:hint="eastAsia" w:ascii="宋体" w:hAnsi="宋体"/>
                <w:color w:val="000000"/>
                <w:sz w:val="23"/>
                <w:szCs w:val="23"/>
              </w:rPr>
            </w:pPr>
          </w:p>
        </w:tc>
        <w:tc>
          <w:tcPr>
            <w:tcW w:w="266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hint="eastAsia" w:ascii="宋体" w:hAnsi="宋体"/>
                <w:color w:val="000000"/>
                <w:sz w:val="23"/>
                <w:szCs w:val="23"/>
              </w:rPr>
            </w:pPr>
          </w:p>
        </w:tc>
        <w:tc>
          <w:tcPr>
            <w:tcW w:w="2824" w:type="dxa"/>
            <w:gridSpan w:val="4"/>
            <w:tcBorders>
              <w:top w:val="single" w:color="auto" w:sz="4" w:space="0"/>
              <w:left w:val="single" w:color="auto" w:sz="4" w:space="0"/>
              <w:bottom w:val="single" w:color="auto" w:sz="4" w:space="0"/>
              <w:right w:val="single" w:color="000000" w:sz="8" w:space="0"/>
            </w:tcBorders>
            <w:shd w:val="clear" w:color="auto" w:fill="auto"/>
            <w:vAlign w:val="center"/>
          </w:tcPr>
          <w:p>
            <w:pPr>
              <w:snapToGrid w:val="0"/>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1269" w:hRule="atLeast"/>
        </w:trPr>
        <w:tc>
          <w:tcPr>
            <w:tcW w:w="851" w:type="dxa"/>
            <w:vMerge w:val="continue"/>
            <w:tcBorders>
              <w:left w:val="single" w:color="000000" w:sz="8" w:space="0"/>
              <w:bottom w:val="single" w:color="000000" w:sz="4" w:space="0"/>
            </w:tcBorders>
            <w:shd w:val="clear" w:color="auto" w:fill="auto"/>
            <w:vAlign w:val="center"/>
          </w:tcPr>
          <w:p>
            <w:pPr>
              <w:jc w:val="center"/>
              <w:rPr>
                <w:rFonts w:hint="eastAsia" w:ascii="宋体" w:hAnsi="宋体"/>
                <w:color w:val="000000"/>
                <w:sz w:val="23"/>
                <w:szCs w:val="23"/>
              </w:rPr>
            </w:pPr>
          </w:p>
        </w:tc>
        <w:tc>
          <w:tcPr>
            <w:tcW w:w="10072" w:type="dxa"/>
            <w:gridSpan w:val="14"/>
            <w:tcBorders>
              <w:top w:val="single" w:color="auto"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color w:val="000000"/>
                <w:sz w:val="24"/>
              </w:rPr>
            </w:pPr>
            <w:r>
              <w:rPr>
                <w:rFonts w:hint="eastAsia" w:ascii="宋体" w:hAnsi="宋体"/>
                <w:color w:val="000000"/>
                <w:sz w:val="24"/>
              </w:rPr>
              <w:t>所完成的继续教育学时：</w:t>
            </w:r>
          </w:p>
          <w:p>
            <w:pPr>
              <w:snapToGrid w:val="0"/>
              <w:ind w:firstLine="480" w:firstLineChars="200"/>
              <w:rPr>
                <w:rFonts w:hint="eastAsia" w:ascii="宋体" w:hAnsi="宋体"/>
                <w:color w:val="000000"/>
                <w:sz w:val="23"/>
                <w:szCs w:val="23"/>
              </w:rPr>
            </w:pPr>
            <w:r>
              <w:rPr>
                <w:rFonts w:hint="eastAsia" w:ascii="宋体" w:hAnsi="宋体"/>
                <w:color w:val="000000"/>
                <w:sz w:val="24"/>
              </w:rPr>
              <w:t xml:space="preserve">   年至      年公需课程         学时，专业课程        学时。</w:t>
            </w:r>
          </w:p>
        </w:tc>
      </w:tr>
    </w:tbl>
    <w:p>
      <w:pPr>
        <w:rPr>
          <w:sz w:val="20"/>
          <w:szCs w:val="20"/>
        </w:rPr>
      </w:pPr>
      <w:r>
        <w:rPr>
          <w:sz w:val="20"/>
          <w:szCs w:val="20"/>
        </w:rPr>
        <w:br w:type="page"/>
      </w:r>
    </w:p>
    <w:tbl>
      <w:tblPr>
        <w:tblStyle w:val="7"/>
        <w:tblW w:w="10868" w:type="dxa"/>
        <w:tblInd w:w="-971" w:type="dxa"/>
        <w:tblLayout w:type="fixed"/>
        <w:tblCellMar>
          <w:top w:w="0" w:type="dxa"/>
          <w:left w:w="108" w:type="dxa"/>
          <w:bottom w:w="0" w:type="dxa"/>
          <w:right w:w="108" w:type="dxa"/>
        </w:tblCellMar>
      </w:tblPr>
      <w:tblGrid>
        <w:gridCol w:w="851"/>
        <w:gridCol w:w="1308"/>
        <w:gridCol w:w="142"/>
        <w:gridCol w:w="689"/>
        <w:gridCol w:w="80"/>
        <w:gridCol w:w="381"/>
        <w:gridCol w:w="6"/>
        <w:gridCol w:w="434"/>
        <w:gridCol w:w="370"/>
        <w:gridCol w:w="572"/>
        <w:gridCol w:w="91"/>
        <w:gridCol w:w="37"/>
        <w:gridCol w:w="899"/>
        <w:gridCol w:w="236"/>
        <w:gridCol w:w="568"/>
        <w:gridCol w:w="180"/>
        <w:gridCol w:w="68"/>
        <w:gridCol w:w="324"/>
        <w:gridCol w:w="13"/>
        <w:gridCol w:w="885"/>
        <w:gridCol w:w="632"/>
        <w:gridCol w:w="128"/>
        <w:gridCol w:w="685"/>
        <w:gridCol w:w="572"/>
        <w:gridCol w:w="717"/>
      </w:tblGrid>
      <w:tr>
        <w:tblPrEx>
          <w:tblLayout w:type="fixed"/>
          <w:tblCellMar>
            <w:top w:w="0" w:type="dxa"/>
            <w:left w:w="108" w:type="dxa"/>
            <w:bottom w:w="0" w:type="dxa"/>
            <w:right w:w="108" w:type="dxa"/>
          </w:tblCellMar>
        </w:tblPrEx>
        <w:trPr>
          <w:cantSplit/>
          <w:trHeight w:val="3110" w:hRule="atLeast"/>
        </w:trPr>
        <w:tc>
          <w:tcPr>
            <w:tcW w:w="851" w:type="dxa"/>
            <w:tcBorders>
              <w:top w:val="single" w:color="000000" w:sz="4" w:space="0"/>
              <w:left w:val="single" w:color="000000" w:sz="8" w:space="0"/>
            </w:tcBorders>
            <w:shd w:val="clear" w:color="auto" w:fill="auto"/>
            <w:vAlign w:val="center"/>
          </w:tcPr>
          <w:p>
            <w:pPr>
              <w:snapToGrid w:val="0"/>
              <w:jc w:val="center"/>
              <w:rPr>
                <w:rFonts w:hint="eastAsia" w:ascii="宋体" w:hAnsi="宋体"/>
                <w:b/>
                <w:color w:val="000000"/>
                <w:sz w:val="23"/>
                <w:szCs w:val="23"/>
              </w:rPr>
            </w:pPr>
            <w:r>
              <w:rPr>
                <w:rFonts w:hint="eastAsia" w:ascii="宋体" w:hAnsi="宋体"/>
                <w:b/>
                <w:color w:val="000000"/>
                <w:sz w:val="23"/>
                <w:szCs w:val="23"/>
              </w:rPr>
              <w:t>专</w:t>
            </w:r>
          </w:p>
          <w:p>
            <w:pPr>
              <w:snapToGrid w:val="0"/>
              <w:jc w:val="center"/>
              <w:rPr>
                <w:rFonts w:hint="eastAsia" w:ascii="宋体" w:hAnsi="宋体"/>
                <w:b/>
                <w:color w:val="000000"/>
                <w:sz w:val="23"/>
                <w:szCs w:val="23"/>
              </w:rPr>
            </w:pPr>
            <w:r>
              <w:rPr>
                <w:rFonts w:hint="eastAsia" w:ascii="宋体" w:hAnsi="宋体"/>
                <w:b/>
                <w:color w:val="000000"/>
                <w:sz w:val="23"/>
                <w:szCs w:val="23"/>
              </w:rPr>
              <w:t>业</w:t>
            </w:r>
          </w:p>
          <w:p>
            <w:pPr>
              <w:snapToGrid w:val="0"/>
              <w:jc w:val="center"/>
              <w:rPr>
                <w:rFonts w:hint="eastAsia" w:ascii="宋体" w:hAnsi="宋体"/>
                <w:b/>
                <w:color w:val="000000"/>
                <w:sz w:val="23"/>
                <w:szCs w:val="23"/>
              </w:rPr>
            </w:pPr>
            <w:r>
              <w:rPr>
                <w:rFonts w:hint="eastAsia" w:ascii="宋体" w:hAnsi="宋体"/>
                <w:b/>
                <w:color w:val="000000"/>
                <w:sz w:val="23"/>
                <w:szCs w:val="23"/>
              </w:rPr>
              <w:t>工</w:t>
            </w:r>
          </w:p>
          <w:p>
            <w:pPr>
              <w:snapToGrid w:val="0"/>
              <w:jc w:val="center"/>
              <w:rPr>
                <w:rFonts w:hint="eastAsia" w:ascii="宋体" w:hAnsi="宋体"/>
                <w:b/>
                <w:color w:val="000000"/>
                <w:sz w:val="23"/>
                <w:szCs w:val="23"/>
              </w:rPr>
            </w:pPr>
            <w:r>
              <w:rPr>
                <w:rFonts w:hint="eastAsia" w:ascii="宋体" w:hAnsi="宋体"/>
                <w:b/>
                <w:color w:val="000000"/>
                <w:sz w:val="23"/>
                <w:szCs w:val="23"/>
              </w:rPr>
              <w:t>作</w:t>
            </w:r>
          </w:p>
          <w:p>
            <w:pPr>
              <w:snapToGrid w:val="0"/>
              <w:jc w:val="center"/>
              <w:rPr>
                <w:rFonts w:hint="eastAsia" w:ascii="宋体" w:hAnsi="宋体"/>
                <w:b/>
                <w:color w:val="000000"/>
                <w:sz w:val="23"/>
                <w:szCs w:val="23"/>
              </w:rPr>
            </w:pPr>
            <w:r>
              <w:rPr>
                <w:rFonts w:hint="eastAsia" w:ascii="宋体" w:hAnsi="宋体"/>
                <w:b/>
                <w:color w:val="000000"/>
                <w:sz w:val="23"/>
                <w:szCs w:val="23"/>
              </w:rPr>
              <w:t>经</w:t>
            </w:r>
          </w:p>
          <w:p>
            <w:pPr>
              <w:snapToGrid w:val="0"/>
              <w:jc w:val="center"/>
              <w:rPr>
                <w:rFonts w:hint="eastAsia" w:ascii="宋体" w:hAnsi="宋体"/>
                <w:spacing w:val="-10"/>
                <w:sz w:val="23"/>
                <w:szCs w:val="23"/>
              </w:rPr>
            </w:pPr>
            <w:r>
              <w:rPr>
                <w:rFonts w:hint="eastAsia" w:ascii="宋体" w:hAnsi="宋体"/>
                <w:b/>
                <w:color w:val="000000"/>
                <w:sz w:val="23"/>
                <w:szCs w:val="23"/>
              </w:rPr>
              <w:t>历</w:t>
            </w:r>
          </w:p>
        </w:tc>
        <w:tc>
          <w:tcPr>
            <w:tcW w:w="10017" w:type="dxa"/>
            <w:gridSpan w:val="24"/>
            <w:tcBorders>
              <w:top w:val="single" w:color="000000" w:sz="4" w:space="0"/>
              <w:left w:val="single" w:color="000000" w:sz="4" w:space="0"/>
              <w:right w:val="single" w:color="000000" w:sz="8" w:space="0"/>
            </w:tcBorders>
            <w:shd w:val="clear" w:color="auto" w:fill="auto"/>
            <w:vAlign w:val="center"/>
          </w:tcPr>
          <w:p>
            <w:pPr>
              <w:snapToGrid w:val="0"/>
              <w:jc w:val="center"/>
              <w:rPr>
                <w:rFonts w:hint="eastAsia" w:ascii="宋体" w:hAnsi="宋体"/>
                <w:sz w:val="23"/>
                <w:szCs w:val="23"/>
              </w:rPr>
            </w:pPr>
          </w:p>
        </w:tc>
      </w:tr>
      <w:tr>
        <w:tblPrEx>
          <w:tblLayout w:type="fixed"/>
          <w:tblCellMar>
            <w:top w:w="0" w:type="dxa"/>
            <w:left w:w="108" w:type="dxa"/>
            <w:bottom w:w="0" w:type="dxa"/>
            <w:right w:w="108" w:type="dxa"/>
          </w:tblCellMar>
        </w:tblPrEx>
        <w:trPr>
          <w:cantSplit/>
          <w:trHeight w:val="3540" w:hRule="atLeast"/>
        </w:trPr>
        <w:tc>
          <w:tcPr>
            <w:tcW w:w="851" w:type="dxa"/>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b/>
                <w:color w:val="000000"/>
                <w:sz w:val="23"/>
                <w:szCs w:val="23"/>
              </w:rPr>
            </w:pPr>
          </w:p>
          <w:p>
            <w:pPr>
              <w:jc w:val="center"/>
              <w:rPr>
                <w:rFonts w:hint="eastAsia" w:ascii="宋体" w:hAnsi="宋体"/>
                <w:b/>
                <w:color w:val="000000"/>
                <w:sz w:val="23"/>
                <w:szCs w:val="23"/>
              </w:rPr>
            </w:pPr>
            <w:r>
              <w:rPr>
                <w:rFonts w:hint="eastAsia" w:ascii="宋体" w:hAnsi="宋体"/>
                <w:b/>
                <w:color w:val="000000"/>
                <w:sz w:val="23"/>
                <w:szCs w:val="23"/>
              </w:rPr>
              <w:t>专</w:t>
            </w:r>
          </w:p>
          <w:p>
            <w:pPr>
              <w:jc w:val="center"/>
              <w:rPr>
                <w:rFonts w:hint="eastAsia" w:ascii="宋体" w:hAnsi="宋体"/>
                <w:b/>
                <w:color w:val="000000"/>
                <w:sz w:val="23"/>
                <w:szCs w:val="23"/>
              </w:rPr>
            </w:pPr>
            <w:r>
              <w:rPr>
                <w:rFonts w:hint="eastAsia" w:ascii="宋体" w:hAnsi="宋体"/>
                <w:b/>
                <w:color w:val="000000"/>
                <w:sz w:val="23"/>
                <w:szCs w:val="23"/>
              </w:rPr>
              <w:t>业</w:t>
            </w:r>
          </w:p>
          <w:p>
            <w:pPr>
              <w:jc w:val="center"/>
              <w:rPr>
                <w:rFonts w:hint="eastAsia" w:ascii="宋体" w:hAnsi="宋体"/>
                <w:b/>
                <w:color w:val="000000"/>
                <w:sz w:val="23"/>
                <w:szCs w:val="23"/>
              </w:rPr>
            </w:pPr>
            <w:r>
              <w:rPr>
                <w:rFonts w:hint="eastAsia" w:ascii="宋体" w:hAnsi="宋体"/>
                <w:b/>
                <w:color w:val="000000"/>
                <w:sz w:val="23"/>
                <w:szCs w:val="23"/>
              </w:rPr>
              <w:t>工</w:t>
            </w:r>
          </w:p>
          <w:p>
            <w:pPr>
              <w:jc w:val="center"/>
              <w:rPr>
                <w:rFonts w:hint="eastAsia" w:ascii="宋体" w:hAnsi="宋体"/>
                <w:b/>
                <w:color w:val="000000"/>
                <w:sz w:val="23"/>
                <w:szCs w:val="23"/>
              </w:rPr>
            </w:pPr>
            <w:r>
              <w:rPr>
                <w:rFonts w:hint="eastAsia" w:ascii="宋体" w:hAnsi="宋体"/>
                <w:b/>
                <w:color w:val="000000"/>
                <w:sz w:val="23"/>
                <w:szCs w:val="23"/>
              </w:rPr>
              <w:t>作</w:t>
            </w:r>
          </w:p>
          <w:p>
            <w:pPr>
              <w:jc w:val="center"/>
              <w:rPr>
                <w:rFonts w:hint="eastAsia" w:ascii="宋体" w:hAnsi="宋体"/>
                <w:b/>
                <w:color w:val="000000"/>
                <w:sz w:val="23"/>
                <w:szCs w:val="23"/>
              </w:rPr>
            </w:pPr>
            <w:r>
              <w:rPr>
                <w:rFonts w:hint="eastAsia" w:ascii="宋体" w:hAnsi="宋体"/>
                <w:b/>
                <w:color w:val="000000"/>
                <w:sz w:val="23"/>
                <w:szCs w:val="23"/>
              </w:rPr>
              <w:t>能</w:t>
            </w:r>
          </w:p>
          <w:p>
            <w:pPr>
              <w:jc w:val="center"/>
              <w:rPr>
                <w:rFonts w:hint="eastAsia" w:ascii="宋体" w:hAnsi="宋体"/>
                <w:b/>
                <w:color w:val="000000"/>
                <w:sz w:val="23"/>
                <w:szCs w:val="23"/>
              </w:rPr>
            </w:pPr>
            <w:r>
              <w:rPr>
                <w:rFonts w:hint="eastAsia" w:ascii="宋体" w:hAnsi="宋体"/>
                <w:b/>
                <w:color w:val="000000"/>
                <w:sz w:val="23"/>
                <w:szCs w:val="23"/>
              </w:rPr>
              <w:t>力</w:t>
            </w:r>
          </w:p>
        </w:tc>
        <w:tc>
          <w:tcPr>
            <w:tcW w:w="10017" w:type="dxa"/>
            <w:gridSpan w:val="24"/>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sz w:val="23"/>
                <w:szCs w:val="23"/>
              </w:rPr>
            </w:pPr>
          </w:p>
        </w:tc>
      </w:tr>
      <w:tr>
        <w:tblPrEx>
          <w:tblLayout w:type="fixed"/>
          <w:tblCellMar>
            <w:top w:w="0" w:type="dxa"/>
            <w:left w:w="108" w:type="dxa"/>
            <w:bottom w:w="0" w:type="dxa"/>
            <w:right w:w="108" w:type="dxa"/>
          </w:tblCellMar>
        </w:tblPrEx>
        <w:trPr>
          <w:cantSplit/>
          <w:trHeight w:val="570" w:hRule="atLeast"/>
        </w:trPr>
        <w:tc>
          <w:tcPr>
            <w:tcW w:w="851" w:type="dxa"/>
            <w:vMerge w:val="restart"/>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b/>
                <w:color w:val="000000"/>
                <w:sz w:val="23"/>
                <w:szCs w:val="23"/>
              </w:rPr>
            </w:pPr>
            <w:r>
              <w:rPr>
                <w:rFonts w:hint="eastAsia" w:ascii="宋体" w:hAnsi="宋体"/>
                <w:b/>
                <w:color w:val="000000"/>
                <w:sz w:val="23"/>
                <w:szCs w:val="23"/>
              </w:rPr>
              <w:t>专业理论水平（论文、论著及评著）</w:t>
            </w:r>
          </w:p>
        </w:tc>
        <w:tc>
          <w:tcPr>
            <w:tcW w:w="2606" w:type="dxa"/>
            <w:gridSpan w:val="6"/>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sz w:val="23"/>
                <w:szCs w:val="23"/>
              </w:rPr>
            </w:pPr>
            <w:r>
              <w:rPr>
                <w:rFonts w:hint="eastAsia" w:ascii="宋体" w:hAnsi="宋体"/>
                <w:sz w:val="23"/>
                <w:szCs w:val="23"/>
              </w:rPr>
              <w:t>论文（著）名称</w:t>
            </w:r>
          </w:p>
        </w:tc>
        <w:tc>
          <w:tcPr>
            <w:tcW w:w="1504" w:type="dxa"/>
            <w:gridSpan w:val="5"/>
            <w:tcBorders>
              <w:top w:val="single" w:color="000000" w:sz="4" w:space="0"/>
              <w:left w:val="single" w:color="000000" w:sz="4" w:space="0"/>
              <w:bottom w:val="single" w:color="000000" w:sz="4" w:space="0"/>
            </w:tcBorders>
            <w:shd w:val="clear" w:color="auto" w:fill="auto"/>
            <w:vAlign w:val="center"/>
          </w:tcPr>
          <w:p>
            <w:pPr>
              <w:snapToGrid w:val="0"/>
              <w:spacing w:line="400" w:lineRule="exact"/>
              <w:jc w:val="center"/>
              <w:rPr>
                <w:rFonts w:hint="eastAsia" w:ascii="宋体" w:hAnsi="宋体"/>
                <w:sz w:val="23"/>
                <w:szCs w:val="23"/>
              </w:rPr>
            </w:pPr>
            <w:r>
              <w:rPr>
                <w:rFonts w:hint="eastAsia" w:ascii="宋体" w:hAnsi="宋体"/>
                <w:sz w:val="23"/>
                <w:szCs w:val="23"/>
              </w:rPr>
              <w:t>发表时间</w:t>
            </w:r>
          </w:p>
        </w:tc>
        <w:tc>
          <w:tcPr>
            <w:tcW w:w="2275" w:type="dxa"/>
            <w:gridSpan w:val="6"/>
            <w:tcBorders>
              <w:top w:val="single" w:color="000000" w:sz="4" w:space="0"/>
              <w:left w:val="single" w:color="000000" w:sz="4" w:space="0"/>
              <w:bottom w:val="single" w:color="000000" w:sz="4" w:space="0"/>
            </w:tcBorders>
            <w:shd w:val="clear" w:color="auto" w:fill="auto"/>
            <w:vAlign w:val="center"/>
          </w:tcPr>
          <w:p>
            <w:pPr>
              <w:snapToGrid w:val="0"/>
              <w:spacing w:line="400" w:lineRule="exact"/>
              <w:jc w:val="center"/>
              <w:rPr>
                <w:rFonts w:hint="eastAsia" w:ascii="宋体" w:hAnsi="宋体"/>
                <w:sz w:val="23"/>
                <w:szCs w:val="23"/>
              </w:rPr>
            </w:pPr>
            <w:r>
              <w:rPr>
                <w:rFonts w:hint="eastAsia" w:ascii="宋体" w:hAnsi="宋体"/>
                <w:sz w:val="23"/>
                <w:szCs w:val="23"/>
              </w:rPr>
              <w:t>刊物或出版社名称</w:t>
            </w:r>
          </w:p>
        </w:tc>
        <w:tc>
          <w:tcPr>
            <w:tcW w:w="1530" w:type="dxa"/>
            <w:gridSpan w:val="3"/>
            <w:tcBorders>
              <w:top w:val="single" w:color="000000" w:sz="4" w:space="0"/>
              <w:left w:val="single" w:color="000000" w:sz="4" w:space="0"/>
              <w:bottom w:val="single" w:color="000000" w:sz="4" w:space="0"/>
            </w:tcBorders>
            <w:shd w:val="clear" w:color="auto" w:fill="auto"/>
            <w:vAlign w:val="center"/>
          </w:tcPr>
          <w:p>
            <w:pPr>
              <w:snapToGrid w:val="0"/>
              <w:spacing w:line="400" w:lineRule="exact"/>
              <w:jc w:val="center"/>
              <w:rPr>
                <w:rFonts w:hint="eastAsia" w:ascii="宋体" w:hAnsi="宋体"/>
                <w:sz w:val="23"/>
                <w:szCs w:val="23"/>
              </w:rPr>
            </w:pPr>
            <w:r>
              <w:rPr>
                <w:rFonts w:hint="eastAsia" w:ascii="宋体" w:hAnsi="宋体"/>
                <w:sz w:val="23"/>
                <w:szCs w:val="23"/>
              </w:rPr>
              <w:t>刊号及刊期</w:t>
            </w:r>
          </w:p>
        </w:tc>
        <w:tc>
          <w:tcPr>
            <w:tcW w:w="1385" w:type="dxa"/>
            <w:gridSpan w:val="3"/>
            <w:tcBorders>
              <w:top w:val="single" w:color="000000" w:sz="4" w:space="0"/>
              <w:left w:val="single" w:color="000000" w:sz="4" w:space="0"/>
              <w:bottom w:val="single" w:color="000000" w:sz="4" w:space="0"/>
            </w:tcBorders>
            <w:shd w:val="clear" w:color="auto" w:fill="auto"/>
            <w:vAlign w:val="center"/>
          </w:tcPr>
          <w:p>
            <w:pPr>
              <w:snapToGrid w:val="0"/>
              <w:spacing w:line="400" w:lineRule="exact"/>
              <w:jc w:val="center"/>
              <w:rPr>
                <w:rFonts w:hint="eastAsia" w:ascii="宋体" w:hAnsi="宋体"/>
                <w:sz w:val="23"/>
                <w:szCs w:val="23"/>
              </w:rPr>
            </w:pPr>
            <w:r>
              <w:rPr>
                <w:rFonts w:hint="eastAsia" w:ascii="宋体" w:hAnsi="宋体"/>
                <w:sz w:val="23"/>
                <w:szCs w:val="23"/>
              </w:rPr>
              <w:t>作者排名</w:t>
            </w:r>
          </w:p>
        </w:tc>
        <w:tc>
          <w:tcPr>
            <w:tcW w:w="717" w:type="dxa"/>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jc w:val="center"/>
              <w:rPr>
                <w:rFonts w:hint="eastAsia" w:ascii="宋体" w:hAnsi="宋体"/>
                <w:color w:val="000000"/>
                <w:sz w:val="20"/>
                <w:szCs w:val="20"/>
              </w:rPr>
            </w:pPr>
            <w:r>
              <w:rPr>
                <w:rFonts w:hint="eastAsia" w:ascii="宋体" w:hAnsi="宋体"/>
                <w:color w:val="000000"/>
                <w:sz w:val="20"/>
                <w:szCs w:val="20"/>
              </w:rPr>
              <w:t>备注</w:t>
            </w:r>
          </w:p>
        </w:tc>
      </w:tr>
      <w:tr>
        <w:tblPrEx>
          <w:tblLayout w:type="fixed"/>
          <w:tblCellMar>
            <w:top w:w="0" w:type="dxa"/>
            <w:left w:w="108" w:type="dxa"/>
            <w:bottom w:w="0" w:type="dxa"/>
            <w:right w:w="108" w:type="dxa"/>
          </w:tblCellMar>
        </w:tblPrEx>
        <w:trPr>
          <w:cantSplit/>
          <w:trHeight w:val="497" w:hRule="atLeast"/>
        </w:trPr>
        <w:tc>
          <w:tcPr>
            <w:tcW w:w="851" w:type="dxa"/>
            <w:vMerge w:val="continue"/>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color w:val="000000"/>
                <w:sz w:val="23"/>
                <w:szCs w:val="23"/>
              </w:rPr>
            </w:pPr>
          </w:p>
        </w:tc>
        <w:tc>
          <w:tcPr>
            <w:tcW w:w="2606" w:type="dxa"/>
            <w:gridSpan w:val="6"/>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04"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275" w:type="dxa"/>
            <w:gridSpan w:val="6"/>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30"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385"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717" w:type="dxa"/>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461" w:hRule="atLeast"/>
        </w:trPr>
        <w:tc>
          <w:tcPr>
            <w:tcW w:w="851" w:type="dxa"/>
            <w:vMerge w:val="continue"/>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color w:val="000000"/>
                <w:sz w:val="23"/>
                <w:szCs w:val="23"/>
              </w:rPr>
            </w:pPr>
          </w:p>
        </w:tc>
        <w:tc>
          <w:tcPr>
            <w:tcW w:w="2606" w:type="dxa"/>
            <w:gridSpan w:val="6"/>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04"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275" w:type="dxa"/>
            <w:gridSpan w:val="6"/>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30"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385"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717" w:type="dxa"/>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454" w:hRule="atLeast"/>
        </w:trPr>
        <w:tc>
          <w:tcPr>
            <w:tcW w:w="851" w:type="dxa"/>
            <w:vMerge w:val="continue"/>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color w:val="000000"/>
                <w:sz w:val="23"/>
                <w:szCs w:val="23"/>
              </w:rPr>
            </w:pPr>
          </w:p>
        </w:tc>
        <w:tc>
          <w:tcPr>
            <w:tcW w:w="2606" w:type="dxa"/>
            <w:gridSpan w:val="6"/>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04"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275" w:type="dxa"/>
            <w:gridSpan w:val="6"/>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30"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385"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717" w:type="dxa"/>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454" w:hRule="atLeast"/>
        </w:trPr>
        <w:tc>
          <w:tcPr>
            <w:tcW w:w="851" w:type="dxa"/>
            <w:vMerge w:val="continue"/>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color w:val="000000"/>
                <w:sz w:val="23"/>
                <w:szCs w:val="23"/>
              </w:rPr>
            </w:pPr>
          </w:p>
        </w:tc>
        <w:tc>
          <w:tcPr>
            <w:tcW w:w="2606" w:type="dxa"/>
            <w:gridSpan w:val="6"/>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04"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275" w:type="dxa"/>
            <w:gridSpan w:val="6"/>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30"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385"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717" w:type="dxa"/>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446" w:hRule="atLeast"/>
        </w:trPr>
        <w:tc>
          <w:tcPr>
            <w:tcW w:w="851" w:type="dxa"/>
            <w:vMerge w:val="continue"/>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color w:val="000000"/>
                <w:sz w:val="23"/>
                <w:szCs w:val="23"/>
              </w:rPr>
            </w:pPr>
          </w:p>
        </w:tc>
        <w:tc>
          <w:tcPr>
            <w:tcW w:w="2606" w:type="dxa"/>
            <w:gridSpan w:val="6"/>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04"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275" w:type="dxa"/>
            <w:gridSpan w:val="6"/>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30"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385"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717" w:type="dxa"/>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599" w:hRule="atLeast"/>
        </w:trPr>
        <w:tc>
          <w:tcPr>
            <w:tcW w:w="851" w:type="dxa"/>
            <w:vMerge w:val="restart"/>
            <w:tcBorders>
              <w:top w:val="single" w:color="000000" w:sz="4" w:space="0"/>
              <w:left w:val="single" w:color="000000" w:sz="8" w:space="0"/>
            </w:tcBorders>
            <w:shd w:val="clear" w:color="auto" w:fill="auto"/>
            <w:vAlign w:val="center"/>
          </w:tcPr>
          <w:p>
            <w:pPr>
              <w:snapToGrid w:val="0"/>
              <w:jc w:val="center"/>
              <w:rPr>
                <w:rFonts w:hint="eastAsia" w:ascii="宋体" w:hAnsi="宋体"/>
                <w:b/>
                <w:color w:val="000000"/>
                <w:sz w:val="23"/>
                <w:szCs w:val="23"/>
              </w:rPr>
            </w:pPr>
            <w:r>
              <w:rPr>
                <w:rFonts w:hint="eastAsia" w:ascii="宋体" w:hAnsi="宋体"/>
                <w:b/>
                <w:color w:val="000000"/>
                <w:sz w:val="23"/>
                <w:szCs w:val="23"/>
              </w:rPr>
              <w:t>科研情况</w:t>
            </w:r>
          </w:p>
        </w:tc>
        <w:tc>
          <w:tcPr>
            <w:tcW w:w="2600" w:type="dxa"/>
            <w:gridSpan w:val="5"/>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项目名称</w:t>
            </w:r>
          </w:p>
        </w:tc>
        <w:tc>
          <w:tcPr>
            <w:tcW w:w="1510" w:type="dxa"/>
            <w:gridSpan w:val="6"/>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项目来源</w:t>
            </w:r>
          </w:p>
        </w:tc>
        <w:tc>
          <w:tcPr>
            <w:tcW w:w="2288" w:type="dxa"/>
            <w:gridSpan w:val="7"/>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起止年月</w:t>
            </w:r>
          </w:p>
        </w:tc>
        <w:tc>
          <w:tcPr>
            <w:tcW w:w="1517" w:type="dxa"/>
            <w:gridSpan w:val="2"/>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金额（万元）</w:t>
            </w:r>
          </w:p>
        </w:tc>
        <w:tc>
          <w:tcPr>
            <w:tcW w:w="1385" w:type="dxa"/>
            <w:gridSpan w:val="3"/>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本人排名</w:t>
            </w:r>
          </w:p>
        </w:tc>
        <w:tc>
          <w:tcPr>
            <w:tcW w:w="717" w:type="dxa"/>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jc w:val="center"/>
              <w:rPr>
                <w:rFonts w:hint="eastAsia" w:ascii="宋体" w:hAnsi="宋体"/>
                <w:color w:val="000000"/>
                <w:sz w:val="20"/>
                <w:szCs w:val="20"/>
              </w:rPr>
            </w:pPr>
            <w:r>
              <w:rPr>
                <w:rFonts w:hint="eastAsia" w:ascii="宋体" w:hAnsi="宋体"/>
                <w:color w:val="000000"/>
                <w:sz w:val="20"/>
                <w:szCs w:val="20"/>
              </w:rPr>
              <w:t>是否</w:t>
            </w:r>
          </w:p>
          <w:p>
            <w:pPr>
              <w:jc w:val="center"/>
              <w:rPr>
                <w:rFonts w:hint="eastAsia" w:ascii="宋体" w:hAnsi="宋体"/>
                <w:color w:val="000000"/>
                <w:sz w:val="23"/>
                <w:szCs w:val="23"/>
              </w:rPr>
            </w:pPr>
            <w:r>
              <w:rPr>
                <w:rFonts w:hint="eastAsia" w:ascii="宋体" w:hAnsi="宋体"/>
                <w:color w:val="000000"/>
                <w:sz w:val="20"/>
                <w:szCs w:val="20"/>
              </w:rPr>
              <w:t>结题</w:t>
            </w:r>
          </w:p>
        </w:tc>
      </w:tr>
      <w:tr>
        <w:tblPrEx>
          <w:tblLayout w:type="fixed"/>
          <w:tblCellMar>
            <w:top w:w="0" w:type="dxa"/>
            <w:left w:w="108" w:type="dxa"/>
            <w:bottom w:w="0" w:type="dxa"/>
            <w:right w:w="108" w:type="dxa"/>
          </w:tblCellMar>
        </w:tblPrEx>
        <w:trPr>
          <w:cantSplit/>
          <w:trHeight w:val="537" w:hRule="atLeast"/>
        </w:trPr>
        <w:tc>
          <w:tcPr>
            <w:tcW w:w="851" w:type="dxa"/>
            <w:vMerge w:val="continue"/>
            <w:tcBorders>
              <w:left w:val="single" w:color="000000" w:sz="8" w:space="0"/>
            </w:tcBorders>
            <w:shd w:val="clear" w:color="auto" w:fill="auto"/>
            <w:vAlign w:val="center"/>
          </w:tcPr>
          <w:p>
            <w:pPr>
              <w:snapToGrid w:val="0"/>
              <w:jc w:val="center"/>
              <w:rPr>
                <w:rFonts w:hint="eastAsia" w:ascii="宋体" w:hAnsi="宋体"/>
                <w:b/>
                <w:color w:val="000000"/>
                <w:sz w:val="23"/>
                <w:szCs w:val="23"/>
              </w:rPr>
            </w:pPr>
          </w:p>
        </w:tc>
        <w:tc>
          <w:tcPr>
            <w:tcW w:w="2600"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10" w:type="dxa"/>
            <w:gridSpan w:val="6"/>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288" w:type="dxa"/>
            <w:gridSpan w:val="7"/>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17" w:type="dxa"/>
            <w:gridSpan w:val="2"/>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385"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717" w:type="dxa"/>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515" w:hRule="atLeast"/>
        </w:trPr>
        <w:tc>
          <w:tcPr>
            <w:tcW w:w="851" w:type="dxa"/>
            <w:vMerge w:val="continue"/>
            <w:tcBorders>
              <w:left w:val="single" w:color="000000" w:sz="8" w:space="0"/>
            </w:tcBorders>
            <w:shd w:val="clear" w:color="auto" w:fill="auto"/>
            <w:vAlign w:val="center"/>
          </w:tcPr>
          <w:p>
            <w:pPr>
              <w:snapToGrid w:val="0"/>
              <w:jc w:val="center"/>
              <w:rPr>
                <w:rFonts w:hint="eastAsia" w:ascii="宋体" w:hAnsi="宋体"/>
                <w:b/>
                <w:color w:val="000000"/>
                <w:sz w:val="23"/>
                <w:szCs w:val="23"/>
              </w:rPr>
            </w:pPr>
          </w:p>
        </w:tc>
        <w:tc>
          <w:tcPr>
            <w:tcW w:w="2600"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10" w:type="dxa"/>
            <w:gridSpan w:val="6"/>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288" w:type="dxa"/>
            <w:gridSpan w:val="7"/>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17" w:type="dxa"/>
            <w:gridSpan w:val="2"/>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385"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717" w:type="dxa"/>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515" w:hRule="atLeast"/>
        </w:trPr>
        <w:tc>
          <w:tcPr>
            <w:tcW w:w="851" w:type="dxa"/>
            <w:vMerge w:val="continue"/>
            <w:tcBorders>
              <w:left w:val="single" w:color="000000" w:sz="8" w:space="0"/>
              <w:bottom w:val="single" w:color="000000" w:sz="4" w:space="0"/>
            </w:tcBorders>
            <w:shd w:val="clear" w:color="auto" w:fill="auto"/>
            <w:vAlign w:val="center"/>
          </w:tcPr>
          <w:p>
            <w:pPr>
              <w:snapToGrid w:val="0"/>
              <w:jc w:val="center"/>
              <w:rPr>
                <w:rFonts w:hint="eastAsia" w:ascii="宋体" w:hAnsi="宋体"/>
                <w:b/>
                <w:color w:val="000000"/>
                <w:sz w:val="23"/>
                <w:szCs w:val="23"/>
              </w:rPr>
            </w:pPr>
          </w:p>
        </w:tc>
        <w:tc>
          <w:tcPr>
            <w:tcW w:w="2600"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10" w:type="dxa"/>
            <w:gridSpan w:val="6"/>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288" w:type="dxa"/>
            <w:gridSpan w:val="7"/>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17" w:type="dxa"/>
            <w:gridSpan w:val="2"/>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385"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717" w:type="dxa"/>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451" w:hRule="atLeast"/>
        </w:trPr>
        <w:tc>
          <w:tcPr>
            <w:tcW w:w="851" w:type="dxa"/>
            <w:vMerge w:val="restart"/>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b/>
                <w:color w:val="000000"/>
                <w:sz w:val="23"/>
                <w:szCs w:val="23"/>
              </w:rPr>
            </w:pPr>
            <w:r>
              <w:rPr>
                <w:rFonts w:hint="eastAsia" w:ascii="宋体" w:hAnsi="宋体"/>
                <w:b/>
                <w:color w:val="000000"/>
                <w:sz w:val="23"/>
                <w:szCs w:val="23"/>
              </w:rPr>
              <w:t>获得专利情况</w:t>
            </w:r>
          </w:p>
        </w:tc>
        <w:tc>
          <w:tcPr>
            <w:tcW w:w="2600" w:type="dxa"/>
            <w:gridSpan w:val="5"/>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专利名称</w:t>
            </w:r>
          </w:p>
        </w:tc>
        <w:tc>
          <w:tcPr>
            <w:tcW w:w="810" w:type="dxa"/>
            <w:gridSpan w:val="3"/>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类别</w:t>
            </w:r>
          </w:p>
        </w:tc>
        <w:tc>
          <w:tcPr>
            <w:tcW w:w="1599" w:type="dxa"/>
            <w:gridSpan w:val="4"/>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专利号</w:t>
            </w:r>
          </w:p>
        </w:tc>
        <w:tc>
          <w:tcPr>
            <w:tcW w:w="804" w:type="dxa"/>
            <w:gridSpan w:val="2"/>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授权</w:t>
            </w:r>
          </w:p>
          <w:p>
            <w:pPr>
              <w:jc w:val="center"/>
              <w:rPr>
                <w:rFonts w:hint="eastAsia" w:ascii="宋体" w:hAnsi="宋体"/>
                <w:color w:val="000000"/>
                <w:sz w:val="23"/>
                <w:szCs w:val="23"/>
              </w:rPr>
            </w:pPr>
            <w:r>
              <w:rPr>
                <w:rFonts w:hint="eastAsia" w:ascii="宋体" w:hAnsi="宋体"/>
                <w:color w:val="000000"/>
                <w:sz w:val="23"/>
                <w:szCs w:val="23"/>
              </w:rPr>
              <w:t>年月</w:t>
            </w:r>
          </w:p>
        </w:tc>
        <w:tc>
          <w:tcPr>
            <w:tcW w:w="2102" w:type="dxa"/>
            <w:gridSpan w:val="6"/>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授权单位</w:t>
            </w:r>
          </w:p>
        </w:tc>
        <w:tc>
          <w:tcPr>
            <w:tcW w:w="1385" w:type="dxa"/>
            <w:gridSpan w:val="3"/>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本人排名</w:t>
            </w:r>
          </w:p>
        </w:tc>
        <w:tc>
          <w:tcPr>
            <w:tcW w:w="717" w:type="dxa"/>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jc w:val="center"/>
              <w:rPr>
                <w:rFonts w:hint="eastAsia" w:ascii="宋体" w:hAnsi="宋体"/>
                <w:color w:val="000000"/>
                <w:sz w:val="20"/>
                <w:szCs w:val="20"/>
              </w:rPr>
            </w:pPr>
            <w:r>
              <w:rPr>
                <w:rFonts w:hint="eastAsia" w:ascii="宋体" w:hAnsi="宋体"/>
                <w:color w:val="000000"/>
                <w:sz w:val="20"/>
                <w:szCs w:val="20"/>
              </w:rPr>
              <w:t>是否</w:t>
            </w:r>
          </w:p>
          <w:p>
            <w:pPr>
              <w:jc w:val="center"/>
              <w:rPr>
                <w:rFonts w:hint="eastAsia" w:ascii="宋体" w:hAnsi="宋体"/>
                <w:color w:val="000000"/>
                <w:sz w:val="23"/>
                <w:szCs w:val="23"/>
              </w:rPr>
            </w:pPr>
            <w:r>
              <w:rPr>
                <w:rFonts w:hint="eastAsia" w:ascii="宋体" w:hAnsi="宋体"/>
                <w:color w:val="000000"/>
                <w:sz w:val="20"/>
                <w:szCs w:val="20"/>
              </w:rPr>
              <w:t>转让</w:t>
            </w:r>
          </w:p>
        </w:tc>
      </w:tr>
      <w:tr>
        <w:tblPrEx>
          <w:tblLayout w:type="fixed"/>
          <w:tblCellMar>
            <w:top w:w="0" w:type="dxa"/>
            <w:left w:w="108" w:type="dxa"/>
            <w:bottom w:w="0" w:type="dxa"/>
            <w:right w:w="108" w:type="dxa"/>
          </w:tblCellMar>
        </w:tblPrEx>
        <w:trPr>
          <w:cantSplit/>
          <w:trHeight w:val="445" w:hRule="atLeast"/>
        </w:trPr>
        <w:tc>
          <w:tcPr>
            <w:tcW w:w="851" w:type="dxa"/>
            <w:vMerge w:val="continue"/>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b/>
                <w:color w:val="000000"/>
                <w:sz w:val="23"/>
                <w:szCs w:val="23"/>
              </w:rPr>
            </w:pPr>
          </w:p>
        </w:tc>
        <w:tc>
          <w:tcPr>
            <w:tcW w:w="2600"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810"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99" w:type="dxa"/>
            <w:gridSpan w:val="4"/>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804" w:type="dxa"/>
            <w:gridSpan w:val="2"/>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102" w:type="dxa"/>
            <w:gridSpan w:val="6"/>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385"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717" w:type="dxa"/>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445" w:hRule="atLeast"/>
        </w:trPr>
        <w:tc>
          <w:tcPr>
            <w:tcW w:w="851" w:type="dxa"/>
            <w:vMerge w:val="continue"/>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b/>
                <w:color w:val="000000"/>
                <w:sz w:val="23"/>
                <w:szCs w:val="23"/>
              </w:rPr>
            </w:pPr>
          </w:p>
        </w:tc>
        <w:tc>
          <w:tcPr>
            <w:tcW w:w="2600"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810"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99" w:type="dxa"/>
            <w:gridSpan w:val="4"/>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804" w:type="dxa"/>
            <w:gridSpan w:val="2"/>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102" w:type="dxa"/>
            <w:gridSpan w:val="6"/>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385"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717" w:type="dxa"/>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451" w:hRule="atLeast"/>
        </w:trPr>
        <w:tc>
          <w:tcPr>
            <w:tcW w:w="851" w:type="dxa"/>
            <w:vMerge w:val="continue"/>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b/>
                <w:color w:val="000000"/>
                <w:sz w:val="23"/>
                <w:szCs w:val="23"/>
              </w:rPr>
            </w:pPr>
          </w:p>
        </w:tc>
        <w:tc>
          <w:tcPr>
            <w:tcW w:w="2600"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810"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599" w:type="dxa"/>
            <w:gridSpan w:val="4"/>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804" w:type="dxa"/>
            <w:gridSpan w:val="2"/>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102" w:type="dxa"/>
            <w:gridSpan w:val="6"/>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385"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717" w:type="dxa"/>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493" w:hRule="atLeast"/>
        </w:trPr>
        <w:tc>
          <w:tcPr>
            <w:tcW w:w="851" w:type="dxa"/>
            <w:vMerge w:val="restart"/>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b/>
                <w:color w:val="000000"/>
                <w:sz w:val="23"/>
                <w:szCs w:val="23"/>
              </w:rPr>
            </w:pPr>
            <w:r>
              <w:rPr>
                <w:rFonts w:hint="eastAsia" w:ascii="宋体" w:hAnsi="宋体"/>
                <w:b/>
                <w:color w:val="000000"/>
                <w:sz w:val="23"/>
                <w:szCs w:val="23"/>
              </w:rPr>
              <w:t>获奖及取得荣誉等情况</w:t>
            </w:r>
          </w:p>
        </w:tc>
        <w:tc>
          <w:tcPr>
            <w:tcW w:w="2600" w:type="dxa"/>
            <w:gridSpan w:val="5"/>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获奖项目</w:t>
            </w:r>
          </w:p>
        </w:tc>
        <w:tc>
          <w:tcPr>
            <w:tcW w:w="2409" w:type="dxa"/>
            <w:gridSpan w:val="7"/>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0"/>
                <w:szCs w:val="20"/>
              </w:rPr>
            </w:pPr>
            <w:r>
              <w:rPr>
                <w:rFonts w:hint="eastAsia" w:ascii="宋体" w:hAnsi="宋体"/>
                <w:color w:val="000000"/>
                <w:sz w:val="20"/>
                <w:szCs w:val="20"/>
              </w:rPr>
              <w:t>奖项、荣誉名称和等级</w:t>
            </w:r>
          </w:p>
        </w:tc>
        <w:tc>
          <w:tcPr>
            <w:tcW w:w="2274" w:type="dxa"/>
            <w:gridSpan w:val="7"/>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授予单位</w:t>
            </w:r>
          </w:p>
        </w:tc>
        <w:tc>
          <w:tcPr>
            <w:tcW w:w="1445" w:type="dxa"/>
            <w:gridSpan w:val="3"/>
            <w:tcBorders>
              <w:top w:val="single" w:color="000000" w:sz="4" w:space="0"/>
              <w:left w:val="single" w:color="000000" w:sz="4" w:space="0"/>
              <w:bottom w:val="single" w:color="000000" w:sz="4"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获奖时间</w:t>
            </w:r>
          </w:p>
        </w:tc>
        <w:tc>
          <w:tcPr>
            <w:tcW w:w="1289"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jc w:val="center"/>
              <w:rPr>
                <w:rFonts w:hint="eastAsia" w:ascii="宋体" w:hAnsi="宋体"/>
                <w:color w:val="000000"/>
                <w:sz w:val="23"/>
                <w:szCs w:val="23"/>
              </w:rPr>
            </w:pPr>
            <w:r>
              <w:rPr>
                <w:rFonts w:hint="eastAsia" w:ascii="宋体" w:hAnsi="宋体"/>
                <w:color w:val="000000"/>
                <w:sz w:val="23"/>
                <w:szCs w:val="23"/>
              </w:rPr>
              <w:t>本人排名</w:t>
            </w:r>
          </w:p>
        </w:tc>
      </w:tr>
      <w:tr>
        <w:tblPrEx>
          <w:tblLayout w:type="fixed"/>
          <w:tblCellMar>
            <w:top w:w="0" w:type="dxa"/>
            <w:left w:w="108" w:type="dxa"/>
            <w:bottom w:w="0" w:type="dxa"/>
            <w:right w:w="108" w:type="dxa"/>
          </w:tblCellMar>
        </w:tblPrEx>
        <w:trPr>
          <w:cantSplit/>
          <w:trHeight w:val="432" w:hRule="atLeast"/>
        </w:trPr>
        <w:tc>
          <w:tcPr>
            <w:tcW w:w="851" w:type="dxa"/>
            <w:vMerge w:val="continue"/>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color w:val="000000"/>
                <w:sz w:val="23"/>
                <w:szCs w:val="23"/>
              </w:rPr>
            </w:pPr>
          </w:p>
        </w:tc>
        <w:tc>
          <w:tcPr>
            <w:tcW w:w="2600"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409" w:type="dxa"/>
            <w:gridSpan w:val="7"/>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274" w:type="dxa"/>
            <w:gridSpan w:val="7"/>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445"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289"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432" w:hRule="atLeast"/>
        </w:trPr>
        <w:tc>
          <w:tcPr>
            <w:tcW w:w="851" w:type="dxa"/>
            <w:vMerge w:val="continue"/>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color w:val="000000"/>
                <w:sz w:val="23"/>
                <w:szCs w:val="23"/>
              </w:rPr>
            </w:pPr>
          </w:p>
        </w:tc>
        <w:tc>
          <w:tcPr>
            <w:tcW w:w="2600"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409" w:type="dxa"/>
            <w:gridSpan w:val="7"/>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274" w:type="dxa"/>
            <w:gridSpan w:val="7"/>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445"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289"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432" w:hRule="atLeast"/>
        </w:trPr>
        <w:tc>
          <w:tcPr>
            <w:tcW w:w="851" w:type="dxa"/>
            <w:vMerge w:val="continue"/>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color w:val="000000"/>
                <w:sz w:val="23"/>
                <w:szCs w:val="23"/>
              </w:rPr>
            </w:pPr>
          </w:p>
        </w:tc>
        <w:tc>
          <w:tcPr>
            <w:tcW w:w="2600"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409" w:type="dxa"/>
            <w:gridSpan w:val="7"/>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274" w:type="dxa"/>
            <w:gridSpan w:val="7"/>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445"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289"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432" w:hRule="atLeast"/>
        </w:trPr>
        <w:tc>
          <w:tcPr>
            <w:tcW w:w="851" w:type="dxa"/>
            <w:vMerge w:val="continue"/>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color w:val="000000"/>
                <w:sz w:val="23"/>
                <w:szCs w:val="23"/>
              </w:rPr>
            </w:pPr>
          </w:p>
        </w:tc>
        <w:tc>
          <w:tcPr>
            <w:tcW w:w="2600"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409" w:type="dxa"/>
            <w:gridSpan w:val="7"/>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2274" w:type="dxa"/>
            <w:gridSpan w:val="7"/>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445" w:type="dxa"/>
            <w:gridSpan w:val="3"/>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color w:val="000000"/>
                <w:sz w:val="23"/>
                <w:szCs w:val="23"/>
              </w:rPr>
            </w:pPr>
          </w:p>
        </w:tc>
        <w:tc>
          <w:tcPr>
            <w:tcW w:w="1289"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11255" w:hRule="atLeast"/>
        </w:trPr>
        <w:tc>
          <w:tcPr>
            <w:tcW w:w="851" w:type="dxa"/>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b/>
                <w:color w:val="000000"/>
                <w:sz w:val="23"/>
                <w:szCs w:val="23"/>
              </w:rPr>
            </w:pPr>
            <w:r>
              <w:rPr>
                <w:rFonts w:hint="eastAsia" w:ascii="宋体" w:hAnsi="宋体"/>
                <w:b/>
                <w:color w:val="000000"/>
                <w:sz w:val="23"/>
                <w:szCs w:val="23"/>
              </w:rPr>
              <w:t>专业工作业绩情况（限1000字以内）</w:t>
            </w:r>
          </w:p>
        </w:tc>
        <w:tc>
          <w:tcPr>
            <w:tcW w:w="10017" w:type="dxa"/>
            <w:gridSpan w:val="24"/>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2907" w:hRule="atLeast"/>
        </w:trPr>
        <w:tc>
          <w:tcPr>
            <w:tcW w:w="851" w:type="dxa"/>
            <w:tcBorders>
              <w:top w:val="single" w:color="000000" w:sz="4" w:space="0"/>
              <w:left w:val="single" w:color="000000" w:sz="8" w:space="0"/>
              <w:bottom w:val="single" w:color="auto" w:sz="4" w:space="0"/>
            </w:tcBorders>
            <w:shd w:val="clear" w:color="auto" w:fill="auto"/>
            <w:vAlign w:val="center"/>
          </w:tcPr>
          <w:p>
            <w:pPr>
              <w:snapToGrid w:val="0"/>
              <w:jc w:val="center"/>
              <w:rPr>
                <w:rFonts w:hint="eastAsia" w:ascii="宋体" w:hAnsi="宋体"/>
                <w:color w:val="000000"/>
                <w:sz w:val="23"/>
                <w:szCs w:val="23"/>
              </w:rPr>
            </w:pPr>
          </w:p>
        </w:tc>
        <w:tc>
          <w:tcPr>
            <w:tcW w:w="10017" w:type="dxa"/>
            <w:gridSpan w:val="24"/>
            <w:tcBorders>
              <w:top w:val="single" w:color="000000" w:sz="4" w:space="0"/>
              <w:left w:val="single" w:color="000000" w:sz="4" w:space="0"/>
              <w:bottom w:val="single" w:color="auto" w:sz="4" w:space="0"/>
              <w:right w:val="single" w:color="000000" w:sz="8" w:space="0"/>
            </w:tcBorders>
            <w:shd w:val="clear" w:color="auto" w:fill="auto"/>
            <w:vAlign w:val="center"/>
          </w:tcPr>
          <w:p>
            <w:pPr>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1845" w:hRule="atLeast"/>
        </w:trPr>
        <w:tc>
          <w:tcPr>
            <w:tcW w:w="851" w:type="dxa"/>
            <w:tcBorders>
              <w:top w:val="single" w:color="auto" w:sz="4" w:space="0"/>
              <w:left w:val="single" w:color="000000" w:sz="8" w:space="0"/>
              <w:bottom w:val="single" w:color="000000" w:sz="4" w:space="0"/>
            </w:tcBorders>
            <w:shd w:val="clear" w:color="auto" w:fill="auto"/>
            <w:vAlign w:val="center"/>
          </w:tcPr>
          <w:p>
            <w:pPr>
              <w:snapToGrid w:val="0"/>
              <w:jc w:val="center"/>
              <w:rPr>
                <w:rFonts w:hint="eastAsia" w:ascii="宋体" w:hAnsi="宋体"/>
                <w:b/>
                <w:color w:val="000000"/>
                <w:sz w:val="23"/>
                <w:szCs w:val="23"/>
              </w:rPr>
            </w:pPr>
            <w:r>
              <w:rPr>
                <w:rFonts w:hint="eastAsia" w:ascii="宋体" w:hAnsi="宋体"/>
                <w:b/>
                <w:color w:val="000000"/>
                <w:sz w:val="23"/>
                <w:szCs w:val="23"/>
              </w:rPr>
              <w:t>符合破格申报情况</w:t>
            </w:r>
          </w:p>
        </w:tc>
        <w:tc>
          <w:tcPr>
            <w:tcW w:w="10017" w:type="dxa"/>
            <w:gridSpan w:val="24"/>
            <w:tcBorders>
              <w:top w:val="single" w:color="auto"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735" w:hRule="atLeast"/>
        </w:trPr>
        <w:tc>
          <w:tcPr>
            <w:tcW w:w="851" w:type="dxa"/>
            <w:vMerge w:val="restart"/>
            <w:tcBorders>
              <w:top w:val="single" w:color="000000" w:sz="4" w:space="0"/>
              <w:left w:val="single" w:color="000000" w:sz="8" w:space="0"/>
              <w:bottom w:val="single" w:color="000000" w:sz="4" w:space="0"/>
            </w:tcBorders>
            <w:shd w:val="clear" w:color="auto" w:fill="auto"/>
            <w:vAlign w:val="center"/>
          </w:tcPr>
          <w:p>
            <w:pPr>
              <w:snapToGrid w:val="0"/>
              <w:rPr>
                <w:rFonts w:hint="eastAsia" w:ascii="宋体" w:hAnsi="宋体"/>
                <w:b/>
                <w:color w:val="000000"/>
                <w:sz w:val="23"/>
                <w:szCs w:val="23"/>
              </w:rPr>
            </w:pPr>
            <w:r>
              <w:rPr>
                <w:rFonts w:hint="eastAsia" w:ascii="宋体" w:hAnsi="宋体"/>
                <w:b/>
                <w:color w:val="000000"/>
                <w:sz w:val="23"/>
                <w:szCs w:val="23"/>
              </w:rPr>
              <w:t>单位</w:t>
            </w:r>
          </w:p>
          <w:p>
            <w:pPr>
              <w:rPr>
                <w:rFonts w:hint="eastAsia" w:ascii="宋体" w:hAnsi="宋体"/>
                <w:b/>
                <w:color w:val="000000"/>
                <w:sz w:val="23"/>
                <w:szCs w:val="23"/>
              </w:rPr>
            </w:pPr>
            <w:r>
              <w:rPr>
                <w:rFonts w:hint="eastAsia" w:ascii="宋体" w:hAnsi="宋体"/>
                <w:b/>
                <w:color w:val="000000"/>
                <w:sz w:val="23"/>
                <w:szCs w:val="23"/>
              </w:rPr>
              <w:t>意见</w:t>
            </w:r>
          </w:p>
        </w:tc>
        <w:tc>
          <w:tcPr>
            <w:tcW w:w="2139" w:type="dxa"/>
            <w:gridSpan w:val="3"/>
            <w:tcBorders>
              <w:top w:val="single" w:color="000000" w:sz="4" w:space="0"/>
              <w:left w:val="single" w:color="000000" w:sz="4" w:space="0"/>
              <w:bottom w:val="single" w:color="000000" w:sz="4" w:space="0"/>
            </w:tcBorders>
            <w:shd w:val="clear" w:color="auto" w:fill="auto"/>
            <w:vAlign w:val="top"/>
          </w:tcPr>
          <w:p>
            <w:pPr>
              <w:snapToGrid w:val="0"/>
              <w:rPr>
                <w:rFonts w:hint="eastAsia" w:ascii="宋体" w:hAnsi="宋体"/>
                <w:color w:val="000000"/>
                <w:sz w:val="23"/>
                <w:szCs w:val="23"/>
              </w:rPr>
            </w:pPr>
            <w:r>
              <w:rPr>
                <w:rFonts w:hint="eastAsia" w:ascii="宋体" w:hAnsi="宋体"/>
                <w:color w:val="000000"/>
                <w:sz w:val="23"/>
                <w:szCs w:val="23"/>
              </w:rPr>
              <w:t>评审材料是否经单位公示</w:t>
            </w:r>
          </w:p>
        </w:tc>
        <w:tc>
          <w:tcPr>
            <w:tcW w:w="901" w:type="dxa"/>
            <w:gridSpan w:val="4"/>
            <w:tcBorders>
              <w:top w:val="single" w:color="000000" w:sz="4" w:space="0"/>
              <w:left w:val="single" w:color="000000" w:sz="4" w:space="0"/>
              <w:bottom w:val="single" w:color="000000" w:sz="4" w:space="0"/>
            </w:tcBorders>
            <w:shd w:val="clear" w:color="auto" w:fill="auto"/>
            <w:vAlign w:val="top"/>
          </w:tcPr>
          <w:p>
            <w:pPr>
              <w:snapToGrid w:val="0"/>
              <w:rPr>
                <w:rFonts w:hint="eastAsia" w:ascii="宋体" w:hAnsi="宋体"/>
                <w:color w:val="000000"/>
                <w:sz w:val="23"/>
                <w:szCs w:val="23"/>
              </w:rPr>
            </w:pPr>
          </w:p>
        </w:tc>
        <w:tc>
          <w:tcPr>
            <w:tcW w:w="1033" w:type="dxa"/>
            <w:gridSpan w:val="3"/>
            <w:tcBorders>
              <w:top w:val="single" w:color="000000" w:sz="4" w:space="0"/>
              <w:left w:val="single" w:color="000000" w:sz="4" w:space="0"/>
              <w:bottom w:val="single" w:color="000000" w:sz="4" w:space="0"/>
            </w:tcBorders>
            <w:shd w:val="clear" w:color="auto" w:fill="auto"/>
            <w:vAlign w:val="top"/>
          </w:tcPr>
          <w:p>
            <w:pPr>
              <w:snapToGrid w:val="0"/>
              <w:rPr>
                <w:rFonts w:hint="eastAsia" w:ascii="宋体" w:hAnsi="宋体"/>
                <w:color w:val="000000"/>
                <w:sz w:val="23"/>
                <w:szCs w:val="23"/>
              </w:rPr>
            </w:pPr>
            <w:r>
              <w:rPr>
                <w:rFonts w:hint="eastAsia" w:ascii="宋体" w:hAnsi="宋体"/>
                <w:color w:val="000000"/>
                <w:sz w:val="23"/>
                <w:szCs w:val="23"/>
              </w:rPr>
              <w:t>公示有无异议</w:t>
            </w:r>
          </w:p>
        </w:tc>
        <w:tc>
          <w:tcPr>
            <w:tcW w:w="1172" w:type="dxa"/>
            <w:gridSpan w:val="3"/>
            <w:tcBorders>
              <w:top w:val="single" w:color="000000" w:sz="4" w:space="0"/>
              <w:left w:val="single" w:color="000000" w:sz="4" w:space="0"/>
              <w:bottom w:val="single" w:color="000000" w:sz="4" w:space="0"/>
            </w:tcBorders>
            <w:shd w:val="clear" w:color="auto" w:fill="auto"/>
            <w:vAlign w:val="top"/>
          </w:tcPr>
          <w:p>
            <w:pPr>
              <w:snapToGrid w:val="0"/>
              <w:rPr>
                <w:rFonts w:hint="eastAsia" w:ascii="宋体" w:hAnsi="宋体"/>
                <w:color w:val="000000"/>
                <w:sz w:val="23"/>
                <w:szCs w:val="23"/>
              </w:rPr>
            </w:pPr>
          </w:p>
        </w:tc>
        <w:tc>
          <w:tcPr>
            <w:tcW w:w="748" w:type="dxa"/>
            <w:gridSpan w:val="2"/>
            <w:tcBorders>
              <w:top w:val="single" w:color="000000" w:sz="4" w:space="0"/>
              <w:left w:val="single" w:color="000000" w:sz="4" w:space="0"/>
              <w:bottom w:val="single" w:color="000000" w:sz="4" w:space="0"/>
            </w:tcBorders>
            <w:shd w:val="clear" w:color="auto" w:fill="auto"/>
            <w:vAlign w:val="top"/>
          </w:tcPr>
          <w:p>
            <w:pPr>
              <w:snapToGrid w:val="0"/>
              <w:spacing w:line="360" w:lineRule="exact"/>
              <w:jc w:val="center"/>
              <w:rPr>
                <w:rFonts w:hint="eastAsia" w:ascii="宋体" w:hAnsi="宋体"/>
                <w:color w:val="000000"/>
                <w:sz w:val="23"/>
                <w:szCs w:val="23"/>
              </w:rPr>
            </w:pPr>
            <w:r>
              <w:rPr>
                <w:rFonts w:hint="eastAsia" w:ascii="宋体" w:hAnsi="宋体"/>
                <w:color w:val="000000"/>
                <w:sz w:val="23"/>
                <w:szCs w:val="23"/>
              </w:rPr>
              <w:t>有何</w:t>
            </w:r>
          </w:p>
          <w:p>
            <w:pPr>
              <w:rPr>
                <w:rFonts w:hint="eastAsia" w:ascii="宋体" w:hAnsi="宋体"/>
                <w:color w:val="000000"/>
                <w:sz w:val="23"/>
                <w:szCs w:val="23"/>
              </w:rPr>
            </w:pPr>
            <w:r>
              <w:rPr>
                <w:rFonts w:hint="eastAsia" w:ascii="宋体" w:hAnsi="宋体"/>
                <w:color w:val="000000"/>
                <w:sz w:val="23"/>
                <w:szCs w:val="23"/>
              </w:rPr>
              <w:t>异议</w:t>
            </w:r>
          </w:p>
        </w:tc>
        <w:tc>
          <w:tcPr>
            <w:tcW w:w="4024" w:type="dxa"/>
            <w:gridSpan w:val="9"/>
            <w:tcBorders>
              <w:top w:val="single" w:color="000000" w:sz="4" w:space="0"/>
              <w:left w:val="single" w:color="000000" w:sz="4" w:space="0"/>
              <w:bottom w:val="single" w:color="000000" w:sz="4" w:space="0"/>
              <w:right w:val="single" w:color="000000" w:sz="8" w:space="0"/>
            </w:tcBorders>
            <w:shd w:val="clear" w:color="auto" w:fill="auto"/>
            <w:vAlign w:val="top"/>
          </w:tcPr>
          <w:p>
            <w:pPr>
              <w:snapToGrid w:val="0"/>
              <w:rPr>
                <w:rFonts w:hint="eastAsia" w:ascii="宋体" w:hAnsi="宋体"/>
                <w:color w:val="000000"/>
                <w:sz w:val="23"/>
                <w:szCs w:val="23"/>
              </w:rPr>
            </w:pPr>
          </w:p>
        </w:tc>
      </w:tr>
      <w:tr>
        <w:tblPrEx>
          <w:tblLayout w:type="fixed"/>
          <w:tblCellMar>
            <w:top w:w="0" w:type="dxa"/>
            <w:left w:w="108" w:type="dxa"/>
            <w:bottom w:w="0" w:type="dxa"/>
            <w:right w:w="108" w:type="dxa"/>
          </w:tblCellMar>
        </w:tblPrEx>
        <w:trPr>
          <w:cantSplit/>
          <w:trHeight w:val="1499" w:hRule="atLeast"/>
        </w:trPr>
        <w:tc>
          <w:tcPr>
            <w:tcW w:w="851" w:type="dxa"/>
            <w:vMerge w:val="continue"/>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color w:val="000000"/>
                <w:sz w:val="23"/>
                <w:szCs w:val="23"/>
              </w:rPr>
            </w:pPr>
          </w:p>
        </w:tc>
        <w:tc>
          <w:tcPr>
            <w:tcW w:w="10017" w:type="dxa"/>
            <w:gridSpan w:val="24"/>
            <w:tcBorders>
              <w:top w:val="single" w:color="000000" w:sz="4" w:space="0"/>
              <w:left w:val="single" w:color="000000" w:sz="4" w:space="0"/>
              <w:bottom w:val="single" w:color="000000" w:sz="4" w:space="0"/>
              <w:right w:val="single" w:color="000000" w:sz="8" w:space="0"/>
            </w:tcBorders>
            <w:shd w:val="clear" w:color="auto" w:fill="auto"/>
            <w:vAlign w:val="top"/>
          </w:tcPr>
          <w:p>
            <w:pPr>
              <w:snapToGrid w:val="0"/>
              <w:rPr>
                <w:rFonts w:hint="eastAsia" w:ascii="宋体" w:hAnsi="宋体"/>
                <w:color w:val="000000"/>
                <w:sz w:val="23"/>
                <w:szCs w:val="23"/>
              </w:rPr>
            </w:pPr>
          </w:p>
          <w:p>
            <w:pPr>
              <w:rPr>
                <w:rFonts w:hint="eastAsia" w:ascii="宋体" w:hAnsi="宋体"/>
                <w:color w:val="000000"/>
                <w:sz w:val="23"/>
                <w:szCs w:val="23"/>
              </w:rPr>
            </w:pPr>
          </w:p>
          <w:p>
            <w:pPr>
              <w:rPr>
                <w:rFonts w:hint="eastAsia" w:ascii="宋体" w:hAnsi="宋体"/>
                <w:color w:val="000000"/>
                <w:sz w:val="23"/>
                <w:szCs w:val="23"/>
              </w:rPr>
            </w:pPr>
          </w:p>
          <w:p>
            <w:pPr>
              <w:rPr>
                <w:rFonts w:hint="eastAsia" w:ascii="宋体" w:hAnsi="宋体"/>
                <w:color w:val="000000"/>
                <w:sz w:val="23"/>
                <w:szCs w:val="23"/>
              </w:rPr>
            </w:pPr>
          </w:p>
          <w:p>
            <w:pPr>
              <w:rPr>
                <w:rFonts w:hint="eastAsia" w:ascii="宋体" w:hAnsi="宋体"/>
                <w:color w:val="000000"/>
                <w:sz w:val="23"/>
                <w:szCs w:val="23"/>
              </w:rPr>
            </w:pPr>
            <w:r>
              <w:rPr>
                <w:rFonts w:hint="eastAsia" w:ascii="宋体" w:hAnsi="宋体"/>
                <w:color w:val="000000"/>
                <w:sz w:val="23"/>
                <w:szCs w:val="23"/>
              </w:rPr>
              <w:t xml:space="preserve">                                     （盖章）       年     月     日</w:t>
            </w:r>
          </w:p>
        </w:tc>
      </w:tr>
      <w:tr>
        <w:tblPrEx>
          <w:tblLayout w:type="fixed"/>
          <w:tblCellMar>
            <w:top w:w="0" w:type="dxa"/>
            <w:left w:w="108" w:type="dxa"/>
            <w:bottom w:w="0" w:type="dxa"/>
            <w:right w:w="108" w:type="dxa"/>
          </w:tblCellMar>
        </w:tblPrEx>
        <w:trPr>
          <w:cantSplit/>
          <w:trHeight w:val="1593" w:hRule="atLeast"/>
        </w:trPr>
        <w:tc>
          <w:tcPr>
            <w:tcW w:w="2159" w:type="dxa"/>
            <w:gridSpan w:val="2"/>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b/>
                <w:sz w:val="23"/>
                <w:szCs w:val="23"/>
              </w:rPr>
            </w:pPr>
            <w:r>
              <w:rPr>
                <w:rFonts w:hint="eastAsia" w:ascii="宋体" w:hAnsi="宋体"/>
                <w:b/>
                <w:sz w:val="23"/>
                <w:szCs w:val="23"/>
              </w:rPr>
              <w:t>当地人事部门或主管部门意见</w:t>
            </w:r>
          </w:p>
        </w:tc>
        <w:tc>
          <w:tcPr>
            <w:tcW w:w="8709" w:type="dxa"/>
            <w:gridSpan w:val="23"/>
            <w:tcBorders>
              <w:top w:val="single" w:color="000000" w:sz="4" w:space="0"/>
              <w:left w:val="single" w:color="000000" w:sz="4" w:space="0"/>
              <w:bottom w:val="single" w:color="000000" w:sz="4" w:space="0"/>
              <w:right w:val="single" w:color="000000" w:sz="8" w:space="0"/>
            </w:tcBorders>
            <w:shd w:val="clear" w:color="auto" w:fill="auto"/>
            <w:vAlign w:val="top"/>
          </w:tcPr>
          <w:p>
            <w:pPr>
              <w:snapToGrid w:val="0"/>
              <w:rPr>
                <w:rFonts w:hint="eastAsia" w:ascii="宋体" w:hAnsi="宋体"/>
                <w:sz w:val="23"/>
                <w:szCs w:val="23"/>
              </w:rPr>
            </w:pPr>
          </w:p>
          <w:p>
            <w:pPr>
              <w:rPr>
                <w:rFonts w:hint="eastAsia" w:ascii="宋体" w:hAnsi="宋体"/>
                <w:sz w:val="23"/>
                <w:szCs w:val="23"/>
              </w:rPr>
            </w:pPr>
          </w:p>
          <w:p>
            <w:pPr>
              <w:rPr>
                <w:rFonts w:hint="eastAsia" w:ascii="宋体" w:hAnsi="宋体"/>
                <w:sz w:val="23"/>
                <w:szCs w:val="23"/>
              </w:rPr>
            </w:pPr>
          </w:p>
          <w:p>
            <w:pPr>
              <w:rPr>
                <w:rFonts w:hint="eastAsia" w:ascii="宋体" w:hAnsi="宋体"/>
                <w:color w:val="000000"/>
                <w:sz w:val="23"/>
                <w:szCs w:val="23"/>
              </w:rPr>
            </w:pPr>
            <w:r>
              <w:rPr>
                <w:rFonts w:hint="eastAsia" w:ascii="宋体" w:hAnsi="宋体"/>
                <w:sz w:val="23"/>
                <w:szCs w:val="23"/>
              </w:rPr>
              <w:t xml:space="preserve">                                 </w:t>
            </w:r>
            <w:r>
              <w:rPr>
                <w:rFonts w:hint="eastAsia" w:ascii="宋体" w:hAnsi="宋体"/>
                <w:color w:val="000000"/>
                <w:sz w:val="23"/>
                <w:szCs w:val="23"/>
              </w:rPr>
              <w:t>（盖章）       年     月     日</w:t>
            </w:r>
          </w:p>
        </w:tc>
      </w:tr>
      <w:tr>
        <w:tblPrEx>
          <w:tblLayout w:type="fixed"/>
          <w:tblCellMar>
            <w:top w:w="0" w:type="dxa"/>
            <w:left w:w="108" w:type="dxa"/>
            <w:bottom w:w="0" w:type="dxa"/>
            <w:right w:w="108" w:type="dxa"/>
          </w:tblCellMar>
        </w:tblPrEx>
        <w:trPr>
          <w:cantSplit/>
          <w:trHeight w:val="293" w:hRule="atLeast"/>
        </w:trPr>
        <w:tc>
          <w:tcPr>
            <w:tcW w:w="851" w:type="dxa"/>
            <w:vMerge w:val="restart"/>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b/>
                <w:color w:val="000000"/>
                <w:sz w:val="23"/>
                <w:szCs w:val="23"/>
              </w:rPr>
            </w:pPr>
            <w:r>
              <w:rPr>
                <w:rFonts w:hint="eastAsia" w:ascii="宋体" w:hAnsi="宋体"/>
                <w:b/>
                <w:color w:val="000000"/>
                <w:sz w:val="23"/>
                <w:szCs w:val="23"/>
              </w:rPr>
              <w:t>下一级评委会推荐意见</w:t>
            </w:r>
          </w:p>
        </w:tc>
        <w:tc>
          <w:tcPr>
            <w:tcW w:w="2219" w:type="dxa"/>
            <w:gridSpan w:val="4"/>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sz w:val="23"/>
                <w:szCs w:val="23"/>
              </w:rPr>
            </w:pPr>
            <w:r>
              <w:rPr>
                <w:rFonts w:hint="eastAsia" w:ascii="宋体" w:hAnsi="宋体"/>
                <w:sz w:val="23"/>
                <w:szCs w:val="23"/>
              </w:rPr>
              <w:t>评委会总人数</w:t>
            </w:r>
          </w:p>
        </w:tc>
        <w:tc>
          <w:tcPr>
            <w:tcW w:w="1763"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sz w:val="23"/>
                <w:szCs w:val="23"/>
              </w:rPr>
            </w:pPr>
            <w:r>
              <w:rPr>
                <w:rFonts w:hint="eastAsia" w:ascii="宋体" w:hAnsi="宋体"/>
                <w:sz w:val="23"/>
                <w:szCs w:val="23"/>
              </w:rPr>
              <w:t>出席人数</w:t>
            </w:r>
          </w:p>
        </w:tc>
        <w:tc>
          <w:tcPr>
            <w:tcW w:w="2079" w:type="dxa"/>
            <w:gridSpan w:val="7"/>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sz w:val="23"/>
                <w:szCs w:val="23"/>
              </w:rPr>
            </w:pPr>
            <w:r>
              <w:rPr>
                <w:rFonts w:hint="eastAsia" w:ascii="宋体" w:hAnsi="宋体"/>
                <w:sz w:val="23"/>
                <w:szCs w:val="23"/>
              </w:rPr>
              <w:t>赞成票数</w:t>
            </w:r>
          </w:p>
        </w:tc>
        <w:tc>
          <w:tcPr>
            <w:tcW w:w="1982"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sz w:val="23"/>
                <w:szCs w:val="23"/>
              </w:rPr>
            </w:pPr>
            <w:r>
              <w:rPr>
                <w:rFonts w:hint="eastAsia" w:ascii="宋体" w:hAnsi="宋体"/>
                <w:sz w:val="23"/>
                <w:szCs w:val="23"/>
              </w:rPr>
              <w:t>反对票数</w:t>
            </w:r>
          </w:p>
        </w:tc>
        <w:tc>
          <w:tcPr>
            <w:tcW w:w="1974" w:type="dxa"/>
            <w:gridSpan w:val="3"/>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sz w:val="23"/>
                <w:szCs w:val="23"/>
              </w:rPr>
            </w:pPr>
            <w:r>
              <w:rPr>
                <w:rFonts w:hint="eastAsia" w:ascii="宋体" w:hAnsi="宋体"/>
                <w:sz w:val="23"/>
                <w:szCs w:val="23"/>
              </w:rPr>
              <w:t>弃权票数</w:t>
            </w:r>
          </w:p>
        </w:tc>
      </w:tr>
      <w:tr>
        <w:tblPrEx>
          <w:tblLayout w:type="fixed"/>
          <w:tblCellMar>
            <w:top w:w="0" w:type="dxa"/>
            <w:left w:w="108" w:type="dxa"/>
            <w:bottom w:w="0" w:type="dxa"/>
            <w:right w:w="108" w:type="dxa"/>
          </w:tblCellMar>
        </w:tblPrEx>
        <w:trPr>
          <w:cantSplit/>
          <w:trHeight w:val="270" w:hRule="atLeast"/>
        </w:trPr>
        <w:tc>
          <w:tcPr>
            <w:tcW w:w="851" w:type="dxa"/>
            <w:vMerge w:val="continue"/>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color w:val="000000"/>
                <w:sz w:val="23"/>
                <w:szCs w:val="23"/>
              </w:rPr>
            </w:pPr>
          </w:p>
        </w:tc>
        <w:tc>
          <w:tcPr>
            <w:tcW w:w="2219" w:type="dxa"/>
            <w:gridSpan w:val="4"/>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sz w:val="23"/>
                <w:szCs w:val="23"/>
              </w:rPr>
            </w:pPr>
          </w:p>
        </w:tc>
        <w:tc>
          <w:tcPr>
            <w:tcW w:w="1763"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sz w:val="23"/>
                <w:szCs w:val="23"/>
              </w:rPr>
            </w:pPr>
          </w:p>
        </w:tc>
        <w:tc>
          <w:tcPr>
            <w:tcW w:w="2079" w:type="dxa"/>
            <w:gridSpan w:val="7"/>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sz w:val="23"/>
                <w:szCs w:val="23"/>
              </w:rPr>
            </w:pPr>
          </w:p>
        </w:tc>
        <w:tc>
          <w:tcPr>
            <w:tcW w:w="1982" w:type="dxa"/>
            <w:gridSpan w:val="5"/>
            <w:tcBorders>
              <w:top w:val="single" w:color="000000" w:sz="4" w:space="0"/>
              <w:left w:val="single" w:color="000000" w:sz="4" w:space="0"/>
              <w:bottom w:val="single" w:color="000000" w:sz="4" w:space="0"/>
            </w:tcBorders>
            <w:shd w:val="clear" w:color="auto" w:fill="auto"/>
            <w:vAlign w:val="center"/>
          </w:tcPr>
          <w:p>
            <w:pPr>
              <w:snapToGrid w:val="0"/>
              <w:rPr>
                <w:rFonts w:hint="eastAsia" w:ascii="宋体" w:hAnsi="宋体"/>
                <w:sz w:val="23"/>
                <w:szCs w:val="23"/>
              </w:rPr>
            </w:pPr>
          </w:p>
        </w:tc>
        <w:tc>
          <w:tcPr>
            <w:tcW w:w="1974" w:type="dxa"/>
            <w:gridSpan w:val="3"/>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sz w:val="23"/>
                <w:szCs w:val="23"/>
              </w:rPr>
            </w:pPr>
          </w:p>
        </w:tc>
      </w:tr>
      <w:tr>
        <w:tblPrEx>
          <w:tblLayout w:type="fixed"/>
          <w:tblCellMar>
            <w:top w:w="0" w:type="dxa"/>
            <w:left w:w="108" w:type="dxa"/>
            <w:bottom w:w="0" w:type="dxa"/>
            <w:right w:w="108" w:type="dxa"/>
          </w:tblCellMar>
        </w:tblPrEx>
        <w:trPr>
          <w:cantSplit/>
          <w:trHeight w:val="1328" w:hRule="atLeast"/>
        </w:trPr>
        <w:tc>
          <w:tcPr>
            <w:tcW w:w="851" w:type="dxa"/>
            <w:vMerge w:val="continue"/>
            <w:tcBorders>
              <w:top w:val="single" w:color="000000" w:sz="4" w:space="0"/>
              <w:left w:val="single" w:color="000000" w:sz="8" w:space="0"/>
              <w:bottom w:val="single" w:color="000000" w:sz="4" w:space="0"/>
            </w:tcBorders>
            <w:shd w:val="clear" w:color="auto" w:fill="auto"/>
            <w:vAlign w:val="center"/>
          </w:tcPr>
          <w:p>
            <w:pPr>
              <w:snapToGrid w:val="0"/>
              <w:jc w:val="center"/>
              <w:rPr>
                <w:rFonts w:hint="eastAsia" w:ascii="宋体" w:hAnsi="宋体"/>
                <w:color w:val="000000"/>
                <w:sz w:val="23"/>
                <w:szCs w:val="23"/>
              </w:rPr>
            </w:pPr>
          </w:p>
        </w:tc>
        <w:tc>
          <w:tcPr>
            <w:tcW w:w="10017" w:type="dxa"/>
            <w:gridSpan w:val="24"/>
            <w:tcBorders>
              <w:top w:val="single" w:color="000000" w:sz="4" w:space="0"/>
              <w:left w:val="single" w:color="000000" w:sz="4" w:space="0"/>
              <w:bottom w:val="single" w:color="000000" w:sz="4" w:space="0"/>
              <w:right w:val="single" w:color="000000" w:sz="8" w:space="0"/>
            </w:tcBorders>
            <w:shd w:val="clear" w:color="auto" w:fill="auto"/>
            <w:vAlign w:val="center"/>
          </w:tcPr>
          <w:p>
            <w:pPr>
              <w:snapToGrid w:val="0"/>
              <w:rPr>
                <w:rFonts w:hint="eastAsia" w:ascii="宋体" w:hAnsi="宋体"/>
                <w:sz w:val="23"/>
                <w:szCs w:val="23"/>
              </w:rPr>
            </w:pPr>
          </w:p>
          <w:p>
            <w:pPr>
              <w:rPr>
                <w:rFonts w:hint="eastAsia" w:ascii="宋体" w:hAnsi="宋体"/>
                <w:sz w:val="23"/>
                <w:szCs w:val="23"/>
              </w:rPr>
            </w:pPr>
          </w:p>
          <w:p>
            <w:pPr>
              <w:rPr>
                <w:rFonts w:hint="eastAsia" w:ascii="宋体" w:hAnsi="宋体"/>
                <w:color w:val="000000"/>
                <w:sz w:val="23"/>
                <w:szCs w:val="23"/>
              </w:rPr>
            </w:pPr>
            <w:r>
              <w:rPr>
                <w:rFonts w:hint="eastAsia" w:ascii="宋体" w:hAnsi="宋体"/>
                <w:sz w:val="23"/>
                <w:szCs w:val="23"/>
              </w:rPr>
              <w:t xml:space="preserve">                                      </w:t>
            </w:r>
            <w:r>
              <w:rPr>
                <w:rFonts w:hint="eastAsia" w:ascii="宋体" w:hAnsi="宋体"/>
                <w:color w:val="000000"/>
                <w:sz w:val="23"/>
                <w:szCs w:val="23"/>
              </w:rPr>
              <w:t>（盖章）       年     月     日</w:t>
            </w:r>
          </w:p>
        </w:tc>
      </w:tr>
      <w:tr>
        <w:tblPrEx>
          <w:tblLayout w:type="fixed"/>
          <w:tblCellMar>
            <w:top w:w="0" w:type="dxa"/>
            <w:left w:w="108" w:type="dxa"/>
            <w:bottom w:w="0" w:type="dxa"/>
            <w:right w:w="108" w:type="dxa"/>
          </w:tblCellMar>
        </w:tblPrEx>
        <w:trPr>
          <w:cantSplit/>
          <w:trHeight w:val="1701" w:hRule="atLeast"/>
        </w:trPr>
        <w:tc>
          <w:tcPr>
            <w:tcW w:w="2301" w:type="dxa"/>
            <w:gridSpan w:val="3"/>
            <w:tcBorders>
              <w:top w:val="single" w:color="000000" w:sz="4" w:space="0"/>
              <w:left w:val="single" w:color="000000" w:sz="8" w:space="0"/>
              <w:bottom w:val="single" w:color="000000" w:sz="8" w:space="0"/>
            </w:tcBorders>
            <w:shd w:val="clear" w:color="auto" w:fill="auto"/>
            <w:vAlign w:val="center"/>
          </w:tcPr>
          <w:p>
            <w:pPr>
              <w:snapToGrid w:val="0"/>
              <w:spacing w:line="400" w:lineRule="exact"/>
              <w:jc w:val="center"/>
              <w:rPr>
                <w:rFonts w:hint="eastAsia" w:ascii="宋体" w:hAnsi="宋体"/>
                <w:b/>
                <w:sz w:val="23"/>
                <w:szCs w:val="23"/>
              </w:rPr>
            </w:pPr>
            <w:r>
              <w:rPr>
                <w:rFonts w:hint="eastAsia" w:ascii="宋体" w:hAnsi="宋体"/>
                <w:b/>
                <w:sz w:val="23"/>
                <w:szCs w:val="23"/>
              </w:rPr>
              <w:t>市地或省级厅局人事（职改）部门意见</w:t>
            </w:r>
          </w:p>
        </w:tc>
        <w:tc>
          <w:tcPr>
            <w:tcW w:w="8567" w:type="dxa"/>
            <w:gridSpan w:val="22"/>
            <w:tcBorders>
              <w:top w:val="single" w:color="000000" w:sz="4" w:space="0"/>
              <w:left w:val="single" w:color="000000" w:sz="4" w:space="0"/>
              <w:bottom w:val="single" w:color="000000" w:sz="8" w:space="0"/>
              <w:right w:val="single" w:color="000000" w:sz="8" w:space="0"/>
            </w:tcBorders>
            <w:shd w:val="clear" w:color="auto" w:fill="auto"/>
            <w:vAlign w:val="top"/>
          </w:tcPr>
          <w:p>
            <w:pPr>
              <w:snapToGrid w:val="0"/>
              <w:rPr>
                <w:rFonts w:hint="eastAsia" w:ascii="宋体" w:hAnsi="宋体"/>
                <w:sz w:val="23"/>
                <w:szCs w:val="23"/>
              </w:rPr>
            </w:pPr>
          </w:p>
          <w:p>
            <w:pPr>
              <w:rPr>
                <w:rFonts w:hint="eastAsia" w:ascii="宋体" w:hAnsi="宋体"/>
                <w:sz w:val="23"/>
                <w:szCs w:val="23"/>
              </w:rPr>
            </w:pPr>
          </w:p>
          <w:p>
            <w:pPr>
              <w:rPr>
                <w:rFonts w:hint="eastAsia" w:ascii="宋体" w:hAnsi="宋体"/>
                <w:sz w:val="23"/>
                <w:szCs w:val="23"/>
              </w:rPr>
            </w:pPr>
          </w:p>
          <w:p>
            <w:pPr>
              <w:rPr>
                <w:rFonts w:hint="eastAsia" w:ascii="宋体" w:hAnsi="宋体"/>
                <w:sz w:val="23"/>
                <w:szCs w:val="23"/>
              </w:rPr>
            </w:pPr>
          </w:p>
          <w:p>
            <w:pPr>
              <w:rPr>
                <w:rFonts w:hint="eastAsia" w:ascii="宋体" w:hAnsi="宋体"/>
                <w:color w:val="000000"/>
                <w:sz w:val="23"/>
                <w:szCs w:val="23"/>
              </w:rPr>
            </w:pPr>
            <w:r>
              <w:rPr>
                <w:rFonts w:hint="eastAsia" w:ascii="宋体" w:hAnsi="宋体"/>
                <w:sz w:val="23"/>
                <w:szCs w:val="23"/>
              </w:rPr>
              <w:t xml:space="preserve">                              </w:t>
            </w:r>
            <w:r>
              <w:rPr>
                <w:rFonts w:hint="eastAsia" w:ascii="宋体" w:hAnsi="宋体"/>
                <w:color w:val="000000"/>
                <w:sz w:val="23"/>
                <w:szCs w:val="23"/>
              </w:rPr>
              <w:t>（盖章）       年     月     日</w:t>
            </w:r>
          </w:p>
        </w:tc>
      </w:tr>
    </w:tbl>
    <w:p>
      <w:pPr>
        <w:spacing w:before="156"/>
        <w:jc w:val="left"/>
        <w:rPr>
          <w:lang w:val="en-US"/>
        </w:rPr>
      </w:pPr>
      <w:r>
        <w:rPr>
          <w:rFonts w:ascii="仿宋_GB2312" w:hAnsi="仿宋_GB2312" w:eastAsia="仿宋_GB2312"/>
        </w:rPr>
        <w:t>注：1</w:t>
      </w:r>
      <w:r>
        <w:rPr>
          <w:rFonts w:hint="eastAsia" w:ascii="仿宋_GB2312" w:hAnsi="仿宋_GB2312" w:eastAsia="仿宋_GB2312"/>
        </w:rPr>
        <w:t>.</w:t>
      </w:r>
      <w:r>
        <w:rPr>
          <w:rFonts w:ascii="仿宋_GB2312" w:hAnsi="仿宋_GB2312" w:eastAsia="仿宋_GB2312"/>
        </w:rPr>
        <w:t>本表统一使用A4纸打印</w:t>
      </w:r>
      <w:r>
        <w:rPr>
          <w:rFonts w:hint="eastAsia" w:ascii="仿宋_GB2312" w:hAnsi="仿宋_GB2312" w:eastAsia="仿宋_GB2312"/>
        </w:rPr>
        <w:t>（正反面打印）；</w:t>
      </w:r>
      <w:r>
        <w:rPr>
          <w:rFonts w:ascii="仿宋_GB2312" w:hAnsi="仿宋_GB2312" w:eastAsia="仿宋_GB2312"/>
        </w:rPr>
        <w:t>2</w:t>
      </w:r>
      <w:r>
        <w:rPr>
          <w:rFonts w:hint="eastAsia" w:ascii="仿宋_GB2312" w:hAnsi="仿宋_GB2312" w:eastAsia="仿宋_GB2312"/>
        </w:rPr>
        <w:t>.</w:t>
      </w:r>
      <w:r>
        <w:rPr>
          <w:rFonts w:ascii="仿宋_GB2312" w:hAnsi="仿宋_GB2312" w:eastAsia="仿宋_GB2312"/>
        </w:rPr>
        <w:t>本表中的业绩、论文（著）、科研、获奖、专利等是指任现职务以来所取得的</w:t>
      </w:r>
      <w:r>
        <w:rPr>
          <w:rFonts w:hint="eastAsia" w:ascii="仿宋_GB2312" w:hAnsi="仿宋_GB2312" w:eastAsia="仿宋_GB2312"/>
        </w:rPr>
        <w:t>；3.</w:t>
      </w:r>
      <w:r>
        <w:rPr>
          <w:rFonts w:ascii="仿宋_GB2312" w:hAnsi="仿宋_GB2312" w:eastAsia="仿宋_GB2312"/>
        </w:rPr>
        <w:t>所有内容填写在规定的页面范围内，不得增页、附页，同一页内各栏目之间可根据内容多少相互调整</w:t>
      </w:r>
      <w:r>
        <w:rPr>
          <w:rFonts w:hint="eastAsia" w:ascii="仿宋_GB2312" w:hAnsi="仿宋_GB2312" w:eastAsia="仿宋_GB2312"/>
          <w:lang w:eastAsia="zh-CN"/>
        </w:rPr>
        <w:t>。</w:t>
      </w:r>
    </w:p>
    <w:p>
      <w:pPr>
        <w:rPr>
          <w:lang w:val="en-US"/>
        </w:rPr>
      </w:pPr>
    </w:p>
    <w:p>
      <w:pPr>
        <w:jc w:val="left"/>
        <w:rPr>
          <w:rFonts w:hint="eastAsia" w:ascii="仿宋_GB2312" w:eastAsia="仿宋_GB2312"/>
          <w:sz w:val="30"/>
          <w:szCs w:val="30"/>
        </w:rPr>
      </w:pPr>
      <w:r>
        <w:rPr>
          <w:rFonts w:hint="eastAsia" w:ascii="仿宋_GB2312" w:eastAsia="仿宋_GB2312"/>
          <w:sz w:val="30"/>
          <w:szCs w:val="30"/>
        </w:rPr>
        <w:t>附件4</w:t>
      </w:r>
    </w:p>
    <w:p>
      <w:pPr>
        <w:jc w:val="left"/>
        <w:rPr>
          <w:rFonts w:hint="eastAsia"/>
          <w:b/>
          <w:sz w:val="36"/>
          <w:szCs w:val="36"/>
        </w:rPr>
      </w:pPr>
    </w:p>
    <w:p>
      <w:pPr>
        <w:ind w:firstLine="2512" w:firstLineChars="695"/>
        <w:rPr>
          <w:rFonts w:hint="eastAsia"/>
          <w:b/>
          <w:sz w:val="36"/>
          <w:szCs w:val="36"/>
        </w:rPr>
      </w:pPr>
      <w:r>
        <w:rPr>
          <w:rFonts w:hint="eastAsia"/>
          <w:b/>
          <w:sz w:val="36"/>
          <w:szCs w:val="36"/>
        </w:rPr>
        <w:t>申报对象网上申报办法</w:t>
      </w:r>
    </w:p>
    <w:p>
      <w:pPr>
        <w:spacing w:line="560" w:lineRule="exact"/>
        <w:jc w:val="center"/>
        <w:rPr>
          <w:rFonts w:hint="eastAsia" w:ascii="方正小标宋简体" w:hAnsi="黑体" w:eastAsia="方正小标宋简体"/>
          <w:bCs/>
          <w:sz w:val="36"/>
          <w:szCs w:val="36"/>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outlineLvl w:val="9"/>
        <w:rPr>
          <w:rFonts w:ascii="仿宋_GB2312" w:eastAsia="仿宋_GB2312"/>
          <w:sz w:val="30"/>
          <w:szCs w:val="30"/>
        </w:rPr>
      </w:pPr>
      <w:r>
        <w:rPr>
          <w:rFonts w:ascii="仿宋_GB2312" w:eastAsia="仿宋_GB2312"/>
          <w:sz w:val="30"/>
          <w:szCs w:val="30"/>
        </w:rPr>
        <w:t>申报对象注册、填写、上传的所有内容必须真实规范。否则，后果自负。网上申报具体程序如下：</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outlineLvl w:val="9"/>
        <w:rPr>
          <w:rFonts w:ascii="仿宋_GB2312" w:eastAsia="仿宋_GB2312"/>
          <w:sz w:val="30"/>
          <w:szCs w:val="30"/>
        </w:rPr>
      </w:pPr>
      <w:r>
        <w:rPr>
          <w:rFonts w:ascii="仿宋_GB2312" w:eastAsia="仿宋_GB2312"/>
          <w:sz w:val="30"/>
          <w:szCs w:val="30"/>
        </w:rPr>
        <w:t>一、申报对象从湖州市人力资源和社会保障局（网址：http://www.hzlss.gov.cn/）</w:t>
      </w:r>
      <w:r>
        <w:rPr>
          <w:rFonts w:hint="eastAsia" w:ascii="仿宋_GB2312" w:eastAsia="仿宋_GB2312"/>
          <w:sz w:val="30"/>
          <w:szCs w:val="30"/>
          <w:lang w:eastAsia="zh-CN"/>
        </w:rPr>
        <w:t>或</w:t>
      </w:r>
      <w:r>
        <w:rPr>
          <w:rFonts w:hint="eastAsia" w:ascii="仿宋_GB2312" w:hAnsi="仿宋_GB2312" w:eastAsia="仿宋_GB2312" w:cs="仿宋_GB2312"/>
          <w:b w:val="0"/>
          <w:bCs w:val="0"/>
          <w:sz w:val="30"/>
          <w:szCs w:val="30"/>
          <w:lang w:eastAsia="zh-CN"/>
        </w:rPr>
        <w:t>安吉</w:t>
      </w:r>
      <w:r>
        <w:rPr>
          <w:rFonts w:hint="eastAsia" w:ascii="仿宋_GB2312" w:hAnsi="仿宋_GB2312" w:eastAsia="仿宋_GB2312" w:cs="仿宋_GB2312"/>
          <w:b w:val="0"/>
          <w:bCs w:val="0"/>
          <w:sz w:val="30"/>
          <w:szCs w:val="30"/>
        </w:rPr>
        <w:t>人力资源网（网址：</w:t>
      </w:r>
      <w:r>
        <w:rPr>
          <w:rFonts w:hint="eastAsia" w:ascii="仿宋_GB2312" w:hAnsi="仿宋_GB2312" w:eastAsia="仿宋_GB2312" w:cs="仿宋_GB2312"/>
          <w:b w:val="0"/>
          <w:bCs w:val="0"/>
          <w:sz w:val="30"/>
          <w:szCs w:val="30"/>
          <w:lang w:eastAsia="zh-CN"/>
        </w:rPr>
        <w:t>www.ajr</w:t>
      </w:r>
      <w:r>
        <w:rPr>
          <w:rFonts w:hint="eastAsia" w:ascii="仿宋_GB2312" w:hAnsi="仿宋_GB2312" w:eastAsia="仿宋_GB2312" w:cs="仿宋_GB2312"/>
          <w:b w:val="0"/>
          <w:bCs w:val="0"/>
          <w:sz w:val="30"/>
          <w:szCs w:val="30"/>
          <w:lang w:val="en-US" w:eastAsia="zh-CN"/>
        </w:rPr>
        <w:t>czp.</w:t>
      </w:r>
      <w:r>
        <w:rPr>
          <w:rFonts w:hint="eastAsia" w:ascii="仿宋_GB2312" w:hAnsi="仿宋_GB2312" w:eastAsia="仿宋_GB2312" w:cs="仿宋_GB2312"/>
          <w:b w:val="0"/>
          <w:bCs w:val="0"/>
          <w:sz w:val="30"/>
          <w:szCs w:val="30"/>
          <w:lang w:eastAsia="zh-CN"/>
        </w:rPr>
        <w:t>c</w:t>
      </w:r>
      <w:r>
        <w:rPr>
          <w:rFonts w:hint="eastAsia" w:ascii="仿宋_GB2312" w:hAnsi="仿宋_GB2312" w:eastAsia="仿宋_GB2312" w:cs="仿宋_GB2312"/>
          <w:b w:val="0"/>
          <w:bCs w:val="0"/>
          <w:sz w:val="30"/>
          <w:szCs w:val="30"/>
          <w:lang w:val="en-US" w:eastAsia="zh-CN"/>
        </w:rPr>
        <w:t>om</w:t>
      </w:r>
      <w:r>
        <w:rPr>
          <w:rFonts w:hint="eastAsia" w:ascii="仿宋_GB2312" w:hAnsi="仿宋_GB2312" w:eastAsia="仿宋_GB2312" w:cs="仿宋_GB2312"/>
          <w:b w:val="0"/>
          <w:bCs w:val="0"/>
          <w:sz w:val="30"/>
          <w:szCs w:val="30"/>
          <w:lang w:eastAsia="zh-CN"/>
        </w:rPr>
        <w:t>）</w:t>
      </w:r>
      <w:r>
        <w:rPr>
          <w:rFonts w:ascii="仿宋_GB2312" w:eastAsia="仿宋_GB2312"/>
          <w:sz w:val="30"/>
          <w:szCs w:val="30"/>
        </w:rPr>
        <w:t>，点击“职称评审”，下载相应表格。填写《专业技术人员情况综合表》（word电子版）。</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outlineLvl w:val="9"/>
        <w:rPr>
          <w:rFonts w:ascii="仿宋_GB2312" w:eastAsia="仿宋_GB2312"/>
          <w:sz w:val="30"/>
          <w:szCs w:val="30"/>
        </w:rPr>
      </w:pPr>
      <w:r>
        <w:rPr>
          <w:rFonts w:ascii="仿宋_GB2312" w:eastAsia="仿宋_GB2312"/>
          <w:sz w:val="30"/>
          <w:szCs w:val="30"/>
        </w:rPr>
        <w:t>二、申报对象登录湖州市专业技术资格申报与评审服务平台（网址：http://61.153.183.131:8000）点击“申报服务系统”进行个人申报账号注册。注册完毕后回到主页面点击“申报服务系统”进行个人申报账号的登录，账号登录后点击左侧菜单栏中的“专业技术资格评审”，在弹出的列表中点击“填写材料”，选择需申报的申报项目，点击其右侧的“填写材料”填写个人申报信息。上传填写完整的《专业技术资格人员情况综合表》（PDF上传，其他附件暂不作要求，请勿自行上传。）和个人免冠照片（jpg格式，不大于300×420像素，不小于2</w:t>
      </w:r>
      <w:r>
        <w:rPr>
          <w:rFonts w:hint="eastAsia" w:ascii="仿宋_GB2312" w:eastAsia="仿宋_GB2312"/>
          <w:sz w:val="30"/>
          <w:szCs w:val="30"/>
        </w:rPr>
        <w:t>15</w:t>
      </w:r>
      <w:r>
        <w:rPr>
          <w:rFonts w:ascii="仿宋_GB2312" w:eastAsia="仿宋_GB2312"/>
          <w:sz w:val="30"/>
          <w:szCs w:val="30"/>
        </w:rPr>
        <w:t>×</w:t>
      </w:r>
      <w:r>
        <w:rPr>
          <w:rFonts w:hint="eastAsia" w:ascii="仿宋_GB2312" w:eastAsia="仿宋_GB2312"/>
          <w:sz w:val="30"/>
          <w:szCs w:val="30"/>
        </w:rPr>
        <w:t>30</w:t>
      </w:r>
      <w:r>
        <w:rPr>
          <w:rFonts w:ascii="仿宋_GB2312" w:eastAsia="仿宋_GB2312"/>
          <w:sz w:val="30"/>
          <w:szCs w:val="30"/>
        </w:rPr>
        <w:t>0像素</w:t>
      </w:r>
      <w:r>
        <w:rPr>
          <w:rFonts w:hint="eastAsia" w:ascii="仿宋_GB2312" w:eastAsia="仿宋_GB2312"/>
          <w:sz w:val="30"/>
          <w:szCs w:val="30"/>
        </w:rPr>
        <w:t>；</w:t>
      </w:r>
      <w:r>
        <w:rPr>
          <w:rFonts w:ascii="仿宋_GB2312" w:eastAsia="仿宋_GB2312"/>
          <w:sz w:val="30"/>
          <w:szCs w:val="30"/>
        </w:rPr>
        <w:t>照片文件大小</w:t>
      </w:r>
      <w:r>
        <w:rPr>
          <w:rFonts w:hint="eastAsia" w:ascii="仿宋_GB2312" w:eastAsia="仿宋_GB2312"/>
          <w:sz w:val="30"/>
          <w:szCs w:val="30"/>
        </w:rPr>
        <w:t>在30至</w:t>
      </w:r>
      <w:r>
        <w:rPr>
          <w:rFonts w:ascii="仿宋_GB2312" w:eastAsia="仿宋_GB2312"/>
          <w:sz w:val="30"/>
          <w:szCs w:val="30"/>
        </w:rPr>
        <w:t>50KB</w:t>
      </w:r>
      <w:r>
        <w:rPr>
          <w:rFonts w:hint="eastAsia" w:ascii="仿宋_GB2312" w:eastAsia="仿宋_GB2312"/>
          <w:sz w:val="30"/>
          <w:szCs w:val="30"/>
        </w:rPr>
        <w:t>以内</w:t>
      </w:r>
      <w:r>
        <w:rPr>
          <w:rFonts w:ascii="仿宋_GB2312" w:eastAsia="仿宋_GB2312"/>
          <w:sz w:val="30"/>
          <w:szCs w:val="30"/>
        </w:rPr>
        <w:t>）。在填写个人信息时，根据个人的实际情况选择基本信息栏里的“工作单位所在区县”。保存材料后在材料列表中，点击材料编号可进入相应材料内容的修改页面，可进行材料内容的修改。</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outlineLvl w:val="9"/>
        <w:rPr>
          <w:rFonts w:ascii="仿宋_GB2312" w:eastAsia="仿宋_GB2312"/>
          <w:sz w:val="30"/>
          <w:szCs w:val="30"/>
        </w:rPr>
      </w:pPr>
      <w:r>
        <w:rPr>
          <w:rFonts w:ascii="仿宋_GB2312" w:eastAsia="仿宋_GB2312"/>
          <w:sz w:val="30"/>
          <w:szCs w:val="30"/>
        </w:rPr>
        <w:t>三、确认所填写的材料内容无误后，点击左侧菜单“专业技术资格评审”下的“上报材料”，选择需上报的申报项目，点击其右侧的“上报材料”按钮，进入待上报材料列表页面，点击需上报材料左侧的选择框，再点击“上报”按钮，即进入材料上报信息填写页面，上报信息填写完毕后，点击“提交”按钮，材料即上报至填写材料时选择的“工作单位所在区县”进行审核（具体情况如下：注册地在县区的，上报到相应县区</w:t>
      </w:r>
      <w:r>
        <w:rPr>
          <w:rFonts w:hint="eastAsia" w:ascii="仿宋_GB2312" w:eastAsia="仿宋_GB2312"/>
          <w:sz w:val="30"/>
          <w:szCs w:val="30"/>
        </w:rPr>
        <w:t>人力社保</w:t>
      </w:r>
      <w:r>
        <w:rPr>
          <w:rFonts w:ascii="仿宋_GB2312" w:eastAsia="仿宋_GB2312"/>
          <w:sz w:val="30"/>
          <w:szCs w:val="30"/>
        </w:rPr>
        <w:t>部门；注册地是市本级的，材料上报到市职评中心）。</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outlineLvl w:val="9"/>
        <w:rPr>
          <w:rFonts w:ascii="仿宋_GB2312" w:eastAsia="仿宋_GB2312"/>
          <w:sz w:val="30"/>
          <w:szCs w:val="30"/>
        </w:rPr>
      </w:pPr>
      <w:r>
        <w:rPr>
          <w:rFonts w:ascii="仿宋_GB2312" w:eastAsia="仿宋_GB2312"/>
          <w:sz w:val="30"/>
          <w:szCs w:val="30"/>
        </w:rPr>
        <w:t>四、个人自行下载带有水印标识的《专业技术人员情况综合表》，并将纸质材料报到所在单位审核。单位对其所有纸质材料进行审核，并按规定的内容和时间进行公示，公示无异议后按规定程序报送相应</w:t>
      </w:r>
      <w:r>
        <w:rPr>
          <w:rFonts w:hint="eastAsia" w:ascii="仿宋_GB2312" w:eastAsia="仿宋_GB2312"/>
          <w:sz w:val="30"/>
          <w:szCs w:val="30"/>
        </w:rPr>
        <w:t>人力社保</w:t>
      </w:r>
      <w:r>
        <w:rPr>
          <w:rFonts w:ascii="仿宋_GB2312" w:eastAsia="仿宋_GB2312"/>
          <w:sz w:val="30"/>
          <w:szCs w:val="30"/>
        </w:rPr>
        <w:t>部门。</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both"/>
        <w:textAlignment w:val="auto"/>
        <w:outlineLvl w:val="9"/>
        <w:rPr>
          <w:rFonts w:hint="eastAsia" w:ascii="仿宋_GB2312" w:eastAsia="仿宋_GB2312"/>
          <w:sz w:val="30"/>
          <w:szCs w:val="30"/>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rPr>
      </w:pPr>
    </w:p>
    <w:p>
      <w:pPr>
        <w:rPr>
          <w:lang w:val="en-US" w:eastAsia="zh-CN"/>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600700" cy="0"/>
                <wp:effectExtent l="0" t="0" r="0" b="0"/>
                <wp:wrapNone/>
                <wp:docPr id="2" name="Line 2"/>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Line 2" o:spid="_x0000_s1026" o:spt="20" style="position:absolute;left:0pt;margin-left:0pt;margin-top:0pt;height:0pt;width:441pt;z-index:251659264;mso-width-relative:page;mso-height-relative:page;" filled="f" stroked="t" coordsize="21600,21600" o:gfxdata="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mlQ7/0QAAAAIBAAAPAAAAAAAAAAEAIAAAACIAAABkcnMvZG93bnJldi54bWxQSwECFAAU&#10;AAAACACHTuJAudM8uL8BAACMAwAADgAAAAAAAAABACAAAAAgAQAAZHJzL2Uyb0RvYy54bWxQSwUG&#10;AAAAAAYABgBZAQAAUQUAAAAA&#10;">
                <v:fill on="f" focussize="0,0"/>
                <v:stroke weight="1pt" color="#000000" joinstyle="round"/>
                <v:imagedata o:title=""/>
                <o:lock v:ext="edit" aspectratio="f"/>
              </v:line>
            </w:pict>
          </mc:Fallback>
        </mc:AlternateContent>
      </w:r>
      <w:r>
        <w:rPr>
          <w:rFonts w:hint="eastAsia"/>
        </w:rPr>
        <mc:AlternateContent>
          <mc:Choice Requires="wps">
            <w:drawing>
              <wp:anchor distT="0" distB="0" distL="114300" distR="114300" simplePos="0" relativeHeight="251658240" behindDoc="0" locked="0" layoutInCell="1" allowOverlap="1">
                <wp:simplePos x="0" y="0"/>
                <wp:positionH relativeFrom="column">
                  <wp:posOffset>-68580</wp:posOffset>
                </wp:positionH>
                <wp:positionV relativeFrom="paragraph">
                  <wp:posOffset>373380</wp:posOffset>
                </wp:positionV>
                <wp:extent cx="5600700" cy="0"/>
                <wp:effectExtent l="0" t="0" r="0" b="0"/>
                <wp:wrapNone/>
                <wp:docPr id="1" name="Line 3"/>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Line 3" o:spid="_x0000_s1026" o:spt="20" style="position:absolute;left:0pt;margin-left:-5.4pt;margin-top:29.4pt;height:0pt;width:441pt;z-index:251658240;mso-width-relative:page;mso-height-relative:page;" filled="f" stroked="t" coordsize="21600,21600" o:gfxdata="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U/2lS2AAAAAkBAAAPAAAAAAAAAAEAIAAAACIAAABkcnMvZG93bnJldi54bWxQ&#10;SwECFAAUAAAACACHTuJAXtbbYb4BAACMAwAADgAAAAAAAAABACAAAAAnAQAAZHJzL2Uyb0RvYy54&#10;bWxQSwUGAAAAAAYABgBZAQAAVwUAAAAA&#10;">
                <v:fill on="f" focussize="0,0"/>
                <v:stroke weight="1pt" color="#000000" joinstyle="round"/>
                <v:imagedata o:title=""/>
                <o:lock v:ext="edit" aspectratio="f"/>
              </v:line>
            </w:pict>
          </mc:Fallback>
        </mc:AlternateContent>
      </w:r>
      <w:r>
        <w:rPr>
          <w:rFonts w:hint="eastAsia" w:ascii="仿宋_GB2312" w:eastAsia="仿宋_GB2312"/>
          <w:spacing w:val="-6"/>
          <w:sz w:val="32"/>
          <w:szCs w:val="32"/>
        </w:rPr>
        <w:t>安吉县</w:t>
      </w:r>
      <w:r>
        <w:rPr>
          <w:rFonts w:hint="eastAsia" w:ascii="仿宋_GB2312" w:eastAsia="仿宋_GB2312"/>
          <w:spacing w:val="-6"/>
          <w:sz w:val="32"/>
          <w:szCs w:val="32"/>
          <w:lang w:eastAsia="zh-CN"/>
        </w:rPr>
        <w:t>职称改革领导小组</w:t>
      </w:r>
      <w:r>
        <w:rPr>
          <w:rFonts w:hint="eastAsia" w:ascii="仿宋_GB2312" w:eastAsia="仿宋_GB2312"/>
          <w:spacing w:val="-6"/>
          <w:sz w:val="32"/>
          <w:szCs w:val="32"/>
        </w:rPr>
        <w:t xml:space="preserve">办公室  </w:t>
      </w:r>
      <w:r>
        <w:rPr>
          <w:rFonts w:hint="eastAsia" w:ascii="仿宋_GB2312" w:eastAsia="仿宋_GB2312"/>
          <w:spacing w:val="-6"/>
          <w:sz w:val="32"/>
          <w:szCs w:val="32"/>
          <w:lang w:val="en-US" w:eastAsia="zh-CN"/>
        </w:rPr>
        <w:t xml:space="preserve">     </w:t>
      </w:r>
      <w:r>
        <w:rPr>
          <w:rFonts w:hint="eastAsia" w:ascii="仿宋_GB2312" w:eastAsia="仿宋_GB2312"/>
          <w:spacing w:val="-6"/>
          <w:sz w:val="32"/>
          <w:szCs w:val="32"/>
        </w:rPr>
        <w:t>201</w:t>
      </w:r>
      <w:r>
        <w:rPr>
          <w:rFonts w:hint="eastAsia" w:ascii="仿宋_GB2312" w:eastAsia="仿宋_GB2312"/>
          <w:spacing w:val="-6"/>
          <w:sz w:val="32"/>
          <w:szCs w:val="32"/>
          <w:lang w:val="en-US" w:eastAsia="zh-CN"/>
        </w:rPr>
        <w:t>8</w:t>
      </w:r>
      <w:r>
        <w:rPr>
          <w:rFonts w:hint="eastAsia" w:ascii="仿宋_GB2312" w:eastAsia="仿宋_GB2312"/>
          <w:spacing w:val="-6"/>
          <w:sz w:val="32"/>
          <w:szCs w:val="32"/>
        </w:rPr>
        <w:t>年</w:t>
      </w:r>
      <w:r>
        <w:rPr>
          <w:rFonts w:hint="eastAsia" w:ascii="仿宋_GB2312" w:eastAsia="仿宋_GB2312"/>
          <w:spacing w:val="-6"/>
          <w:sz w:val="32"/>
          <w:szCs w:val="32"/>
          <w:lang w:val="en-US" w:eastAsia="zh-CN"/>
        </w:rPr>
        <w:t>4</w:t>
      </w:r>
      <w:r>
        <w:rPr>
          <w:rFonts w:hint="eastAsia" w:ascii="仿宋_GB2312" w:eastAsia="仿宋_GB2312"/>
          <w:color w:val="000000"/>
          <w:spacing w:val="-6"/>
          <w:sz w:val="32"/>
          <w:szCs w:val="32"/>
        </w:rPr>
        <w:t>月</w:t>
      </w:r>
      <w:r>
        <w:rPr>
          <w:rFonts w:hint="eastAsia" w:ascii="仿宋_GB2312" w:eastAsia="仿宋_GB2312"/>
          <w:color w:val="000000"/>
          <w:spacing w:val="-6"/>
          <w:sz w:val="32"/>
          <w:szCs w:val="32"/>
          <w:lang w:val="en-US" w:eastAsia="zh-CN"/>
        </w:rPr>
        <w:t>8</w:t>
      </w:r>
      <w:r>
        <w:rPr>
          <w:rFonts w:hint="eastAsia" w:ascii="仿宋_GB2312" w:eastAsia="仿宋_GB2312"/>
          <w:color w:val="000000"/>
          <w:spacing w:val="-6"/>
          <w:sz w:val="32"/>
          <w:szCs w:val="32"/>
        </w:rPr>
        <w:t>日</w:t>
      </w:r>
      <w:r>
        <w:rPr>
          <w:rFonts w:hint="eastAsia" w:ascii="仿宋_GB2312" w:eastAsia="仿宋_GB2312"/>
          <w:spacing w:val="-6"/>
          <w:sz w:val="32"/>
          <w:szCs w:val="32"/>
        </w:rPr>
        <w:t>印发</w:t>
      </w:r>
    </w:p>
    <w:sectPr>
      <w:footerReference r:id="rId3" w:type="default"/>
      <w:footerReference r:id="rId4"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2"/>
      <w:rPr>
        <w:rStyle w:val="6"/>
      </w:rPr>
    </w:pPr>
    <w:r>
      <w:fldChar w:fldCharType="begin"/>
    </w:r>
    <w:r>
      <w:rPr>
        <w:rStyle w:val="6"/>
      </w:rPr>
      <w:instrText xml:space="preserve">PAGE  </w:instrText>
    </w:r>
    <w:r>
      <w:fldChar w:fldCharType="separate"/>
    </w:r>
    <w:r>
      <w:rPr>
        <w:rStyle w:val="6"/>
      </w:rPr>
      <w:t>1</w:t>
    </w:r>
    <w: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2"/>
      <w:rPr>
        <w:rStyle w:val="6"/>
      </w:rPr>
    </w:pPr>
    <w:r>
      <w:fldChar w:fldCharType="begin"/>
    </w:r>
    <w:r>
      <w:rPr>
        <w:rStyle w:val="6"/>
      </w:rPr>
      <w:instrText xml:space="preserve">PAGE  </w:instrText>
    </w:r>
    <w:r>
      <w:fldChar w:fldCharType="separate"/>
    </w:r>
    <w:r>
      <w:rPr>
        <w:rStyle w:val="6"/>
      </w:rPr>
      <w:t>1</w:t>
    </w:r>
    <w: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C37FF8"/>
    <w:rsid w:val="01EB5058"/>
    <w:rsid w:val="02E47C41"/>
    <w:rsid w:val="03E770D7"/>
    <w:rsid w:val="04F46B5C"/>
    <w:rsid w:val="05BB5758"/>
    <w:rsid w:val="077173D0"/>
    <w:rsid w:val="0F3A2E80"/>
    <w:rsid w:val="10BD1FF2"/>
    <w:rsid w:val="13587E87"/>
    <w:rsid w:val="14AF4E18"/>
    <w:rsid w:val="179A1847"/>
    <w:rsid w:val="1A5D5030"/>
    <w:rsid w:val="1CCE4067"/>
    <w:rsid w:val="1DD835B4"/>
    <w:rsid w:val="1E3A651E"/>
    <w:rsid w:val="1FAF6C01"/>
    <w:rsid w:val="23001040"/>
    <w:rsid w:val="24D668BC"/>
    <w:rsid w:val="250C49AB"/>
    <w:rsid w:val="29021D3E"/>
    <w:rsid w:val="29E158C4"/>
    <w:rsid w:val="29FF6930"/>
    <w:rsid w:val="31E37C97"/>
    <w:rsid w:val="37F80E32"/>
    <w:rsid w:val="38195713"/>
    <w:rsid w:val="3A051E5D"/>
    <w:rsid w:val="3D7932F9"/>
    <w:rsid w:val="40335B24"/>
    <w:rsid w:val="439471D9"/>
    <w:rsid w:val="45AC673C"/>
    <w:rsid w:val="47155532"/>
    <w:rsid w:val="47DA0F5B"/>
    <w:rsid w:val="4A2D0985"/>
    <w:rsid w:val="4C014B4E"/>
    <w:rsid w:val="4D183731"/>
    <w:rsid w:val="4D952058"/>
    <w:rsid w:val="545879D8"/>
    <w:rsid w:val="548A165C"/>
    <w:rsid w:val="55867B5B"/>
    <w:rsid w:val="56817361"/>
    <w:rsid w:val="5D802E71"/>
    <w:rsid w:val="66E05124"/>
    <w:rsid w:val="67010DC3"/>
    <w:rsid w:val="67496612"/>
    <w:rsid w:val="686220CC"/>
    <w:rsid w:val="6926116F"/>
    <w:rsid w:val="72801B51"/>
    <w:rsid w:val="74561132"/>
    <w:rsid w:val="761E4C15"/>
    <w:rsid w:val="786C2F1D"/>
    <w:rsid w:val="7B1E1A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2"/>
      <w:lang w:val="en-US" w:eastAsia="zh-CN" w:bidi="ar-SA"/>
    </w:rPr>
  </w:style>
  <w:style w:type="character" w:default="1" w:styleId="4">
    <w:name w:val="Default Paragraph Font"/>
    <w:link w:val="5"/>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pPr>
  </w:style>
  <w:style w:type="paragraph" w:styleId="3">
    <w:name w:val="footer"/>
    <w:basedOn w:val="1"/>
    <w:qFormat/>
    <w:uiPriority w:val="0"/>
    <w:pPr>
      <w:tabs>
        <w:tab w:val="center" w:pos="4153"/>
        <w:tab w:val="right" w:pos="8306"/>
      </w:tabs>
      <w:snapToGrid w:val="0"/>
      <w:jc w:val="left"/>
    </w:pPr>
    <w:rPr>
      <w:sz w:val="18"/>
    </w:rPr>
  </w:style>
  <w:style w:type="paragraph" w:customStyle="1" w:styleId="5">
    <w:name w:val="默认段落字体 Para Char Char Char Char"/>
    <w:basedOn w:val="1"/>
    <w:link w:val="4"/>
    <w:qFormat/>
    <w:uiPriority w:val="0"/>
  </w:style>
  <w:style w:type="character" w:styleId="6">
    <w:name w:val="page number"/>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2018-04-08T03:27:00Z</cp:lastPrinted>
  <dcterms:modified xsi:type="dcterms:W3CDTF">2018-04-09T01:02:50Z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