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8663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86630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49049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49049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67846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678464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关于公布程泽宇等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53</w:t>
      </w:r>
      <w:r>
        <w:rPr>
          <w:rFonts w:hint="eastAsia" w:ascii="宋体" w:hAnsi="宋体"/>
          <w:b/>
          <w:bCs/>
          <w:sz w:val="44"/>
          <w:szCs w:val="44"/>
        </w:rPr>
        <w:t>位同志</w:t>
      </w:r>
    </w:p>
    <w:p>
      <w:pPr>
        <w:spacing w:line="60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具有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初级</w:t>
      </w:r>
      <w:r>
        <w:rPr>
          <w:rFonts w:hint="eastAsia" w:ascii="宋体" w:hAnsi="宋体"/>
          <w:b/>
          <w:bCs/>
          <w:sz w:val="44"/>
          <w:szCs w:val="44"/>
        </w:rPr>
        <w:t>专业技术职务任职资格的通知</w:t>
      </w:r>
    </w:p>
    <w:p>
      <w:pPr>
        <w:spacing w:line="600" w:lineRule="exact"/>
        <w:rPr>
          <w:rFonts w:hint="eastAsia" w:ascii="仿宋_GB2312" w:eastAsia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</w:rPr>
      </w:pPr>
      <w:r>
        <w:rPr>
          <w:rFonts w:hint="eastAsia"/>
        </w:rPr>
        <w:t>各有关主管部门、有关单位：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根据安吉县职称改革领导小组办公室安职改办</w:t>
      </w:r>
      <w:r>
        <w:rPr>
          <w:rFonts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号文件精神，经单位考核，职改部门资格审查，县初定专业技术职务审定小组审定，同意程泽宇等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位同志具有初级专业技术职务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/>
        </w:rPr>
        <w:t>（名单附后）。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pacing w:val="-10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第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批</w:t>
      </w:r>
      <w:r>
        <w:rPr>
          <w:rFonts w:hint="eastAsia" w:ascii="仿宋_GB2312" w:eastAsia="仿宋_GB2312"/>
          <w:sz w:val="32"/>
          <w:szCs w:val="32"/>
          <w:lang w:eastAsia="zh-CN"/>
        </w:rPr>
        <w:t>初定</w:t>
      </w:r>
      <w:r>
        <w:rPr>
          <w:rFonts w:hint="eastAsia" w:ascii="仿宋_GB2312" w:eastAsia="仿宋_GB2312"/>
          <w:sz w:val="32"/>
          <w:szCs w:val="32"/>
        </w:rPr>
        <w:t>专业技术职务任职资格人员名单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年12月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日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201</w:t>
      </w:r>
      <w:r>
        <w:rPr>
          <w:rFonts w:hint="eastAsia" w:ascii="宋体" w:hAnsi="宋体"/>
          <w:b/>
          <w:i w:val="0"/>
          <w:snapToGrid/>
          <w:color w:val="000000"/>
          <w:sz w:val="30"/>
          <w:szCs w:val="30"/>
          <w:u w:val="none"/>
          <w:lang w:val="en-US" w:eastAsia="zh-CN"/>
        </w:rPr>
        <w:t>7</w:t>
      </w:r>
      <w:r>
        <w:rPr>
          <w:rFonts w:hint="default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年</w:t>
      </w:r>
      <w:r>
        <w:rPr>
          <w:rFonts w:hint="eastAsia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度</w:t>
      </w:r>
      <w:r>
        <w:rPr>
          <w:rFonts w:hint="eastAsia" w:ascii="宋体" w:hAnsi="宋体"/>
          <w:b/>
          <w:i w:val="0"/>
          <w:snapToGrid/>
          <w:color w:val="000000"/>
          <w:sz w:val="30"/>
          <w:szCs w:val="30"/>
          <w:u w:val="none"/>
          <w:lang w:eastAsia="zh-CN"/>
        </w:rPr>
        <w:t>安吉县</w:t>
      </w:r>
      <w:r>
        <w:rPr>
          <w:rFonts w:hint="default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第</w:t>
      </w:r>
      <w:r>
        <w:rPr>
          <w:rFonts w:hint="eastAsia" w:ascii="宋体" w:hAnsi="宋体"/>
          <w:b/>
          <w:i w:val="0"/>
          <w:snapToGrid/>
          <w:color w:val="000000"/>
          <w:sz w:val="30"/>
          <w:szCs w:val="30"/>
          <w:u w:val="none"/>
          <w:lang w:eastAsia="zh-CN"/>
        </w:rPr>
        <w:t>三</w:t>
      </w:r>
      <w:r>
        <w:rPr>
          <w:rFonts w:hint="default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批初定</w:t>
      </w:r>
      <w:r>
        <w:rPr>
          <w:rFonts w:hint="eastAsia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专业技术职务任职资格</w:t>
      </w:r>
      <w:r>
        <w:rPr>
          <w:rFonts w:hint="default" w:ascii="宋体" w:hAnsi="宋体" w:eastAsia="宋体"/>
          <w:b/>
          <w:i w:val="0"/>
          <w:snapToGrid/>
          <w:color w:val="000000"/>
          <w:sz w:val="30"/>
          <w:szCs w:val="30"/>
          <w:u w:val="none"/>
          <w:lang w:eastAsia="zh-CN"/>
        </w:rPr>
        <w:t>人员名单</w:t>
      </w:r>
    </w:p>
    <w:tbl>
      <w:tblPr>
        <w:tblStyle w:val="4"/>
        <w:tblW w:w="86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1"/>
        <w:gridCol w:w="1065"/>
        <w:gridCol w:w="4125"/>
        <w:gridCol w:w="1500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专 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程泽宇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浩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 鹏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曹冰斌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翔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洪光辉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英特换热设备（浙江）有限公司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  松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英特换热设备（浙江）有限公司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姚国瑞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英特换热设备（浙江）有限公司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张龙飞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嘉瑞福（浙江）家具有限公司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喻雅楠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安吉县食品药品检验检测中心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朱柯仁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安吉县食品药品检验检测中心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朱梅君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安吉县食品药品检验检测中心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  涵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安吉县食品药品检验检测中心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马青青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安吉县环境保护监测站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  丽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安吉县环境保护监测站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潘先耀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安吉绿能环境检测有限公司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顾亚斐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安吉县环境监察大队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环境保护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  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安吉县工程建设监理有限公司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马伟永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浙江安吉广源市政园林绿化工程有限公司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湖州瑞美市政景观设计有限公司安吉分公司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  琛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安吉县港航管理局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港航工程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专 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王毅超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安吉县港航管理局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港航工程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梅剑锋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安吉县港航管理局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港航工程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  平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章培楠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吴文翔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潘丰丰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安吉县社会保险管理局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向长权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安吉亚太制动系统有限公司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段勇星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浙江恒林椅业股份有限公司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卢鹤鸣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浙江和也健康科技有限公司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周园园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安吉路信交通建设管理有限公司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王旻喆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湖州市公路水运工程监理咨询有限公司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公路工程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梁必成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浙江申吉钛业股份有限公司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严睿侃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浙江申吉钛业股份有限公司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  倾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安吉县管道燃气有限公司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诸鸿翔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安吉县管道燃气有限公司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陈晓琼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安吉县建设工程质量监督站检测中心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39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姜喆辰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浙江久天建设有限公司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徐家豪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市政道路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（桥梁）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方应其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安吉县永安爆破工程有限公司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市政道路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（桥梁）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李大卿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安吉智城教科文园区开发有限公司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建筑施工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杜海涛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浙江建院工程咨询有限公司安吉分公司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建筑机械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陈秋艳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安吉山明水秀市政园林建设有限公司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  思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华汇工程设计集团股份有限公司安吉分公司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健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勘测有限公司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工程勘测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姓  名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作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资格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专  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47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  燕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安吉县雨乔市政园林工程有限公司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  敏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安吉宏德医疗用品有限公司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医疗器械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徐雨清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海名斯（安吉）粘土有限公司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钱菲菲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安吉县文物局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助理馆员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文物博物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顾冠群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安吉县文物局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助理馆员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文物博物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林成博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安吉县文物局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助理馆员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文物博物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董振辉</w:t>
            </w:r>
          </w:p>
        </w:tc>
        <w:tc>
          <w:tcPr>
            <w:tcW w:w="4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安吉县报福镇人民政府农业发展服务中心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助理农艺师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农业技术</w:t>
            </w:r>
          </w:p>
        </w:tc>
      </w:tr>
    </w:tbl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以上同志任职资格时间从正式发文之日算起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ind w:firstLine="105" w:firstLineChars="50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8839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7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288396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2LX3Kb8BAACN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88294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8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88294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Ao0fJK/AQAAjQ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1A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