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520" w:lineRule="exact"/>
        <w:jc w:val="center"/>
        <w:rPr>
          <w:rFonts w:hint="eastAsia" w:ascii="黑体" w:hAnsi="Times New Roman" w:eastAsia="黑体" w:cs="Times New Roman"/>
          <w:b w:val="0"/>
          <w:bCs w:val="0"/>
          <w:kern w:val="2"/>
          <w:sz w:val="36"/>
          <w:szCs w:val="36"/>
        </w:rPr>
      </w:pPr>
      <w:r>
        <w:rPr>
          <w:rFonts w:hint="eastAsia"/>
          <w:sz w:val="36"/>
          <w:szCs w:val="36"/>
        </w:rPr>
        <w:t>安吉县统计局面向社会公开招聘编外工作人员计划表</w:t>
      </w:r>
    </w:p>
    <w:p>
      <w:pPr>
        <w:spacing w:line="480" w:lineRule="exact"/>
        <w:rPr>
          <w:rFonts w:hint="eastAsia" w:ascii="黑体" w:eastAsia="黑体"/>
          <w:sz w:val="36"/>
          <w:szCs w:val="36"/>
        </w:rPr>
      </w:pPr>
    </w:p>
    <w:tbl>
      <w:tblPr>
        <w:tblStyle w:val="4"/>
        <w:tblW w:w="130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871"/>
        <w:gridCol w:w="1200"/>
        <w:gridCol w:w="795"/>
        <w:gridCol w:w="705"/>
        <w:gridCol w:w="2940"/>
        <w:gridCol w:w="1962"/>
        <w:gridCol w:w="1561"/>
        <w:gridCol w:w="14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序号</w:t>
            </w:r>
          </w:p>
        </w:tc>
        <w:tc>
          <w:tcPr>
            <w:tcW w:w="18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招聘单位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招聘岗位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招聘人数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户籍要求</w:t>
            </w:r>
          </w:p>
        </w:tc>
        <w:tc>
          <w:tcPr>
            <w:tcW w:w="2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学历要求</w:t>
            </w:r>
          </w:p>
        </w:tc>
        <w:tc>
          <w:tcPr>
            <w:tcW w:w="1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所需专业要求</w:t>
            </w:r>
          </w:p>
        </w:tc>
        <w:tc>
          <w:tcPr>
            <w:tcW w:w="15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其他要求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联系电话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7" w:hRule="atLeast"/>
        </w:trPr>
        <w:tc>
          <w:tcPr>
            <w:tcW w:w="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1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2"/>
                <w:szCs w:val="22"/>
              </w:rPr>
              <w:t>安吉县统计局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工作人员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1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安吉</w:t>
            </w: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全日制本科</w:t>
            </w:r>
          </w:p>
        </w:tc>
        <w:tc>
          <w:tcPr>
            <w:tcW w:w="1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 xml:space="preserve">    不限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</w:p>
        </w:tc>
      </w:tr>
    </w:tbl>
    <w:p>
      <w:pPr/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3A48BA"/>
    <w:rsid w:val="033A48B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unhideWhenUsed/>
    <w:qFormat/>
    <w:uiPriority w:val="0"/>
    <w:pPr>
      <w:widowControl/>
      <w:spacing w:before="100" w:beforeAutospacing="1" w:after="100" w:afterAutospacing="1"/>
      <w:jc w:val="left"/>
      <w:outlineLvl w:val="4"/>
    </w:pPr>
    <w:rPr>
      <w:rFonts w:ascii="宋体" w:hAnsi="宋体" w:cs="宋体"/>
      <w:b/>
      <w:bCs/>
      <w:kern w:val="0"/>
      <w:sz w:val="20"/>
      <w:szCs w:val="20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2016-04-25T06:32:00Z</dcterms:created>
  <dc:creator>admin</dc:creator>
  <cp:lastModifiedBy>admin</cp:lastModifiedBy>
  <dcterms:modified xsi:type="dcterms:W3CDTF">2016-04-25T06:36:47Z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